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96E8D" w14:textId="77777777" w:rsidR="00451E85" w:rsidRPr="00451E85" w:rsidRDefault="00451E85" w:rsidP="00451E85">
      <w:pPr>
        <w:spacing w:after="0"/>
        <w:jc w:val="center"/>
        <w:rPr>
          <w:rFonts w:ascii="Arial" w:hAnsi="Arial" w:cs="Arial"/>
          <w:b/>
          <w:bCs/>
          <w:color w:val="1F497D" w:themeColor="text2"/>
          <w:sz w:val="24"/>
          <w:szCs w:val="24"/>
        </w:rPr>
      </w:pPr>
      <w:r w:rsidRPr="00451E85">
        <w:rPr>
          <w:rFonts w:ascii="Arial" w:hAnsi="Arial" w:cs="Arial"/>
          <w:b/>
          <w:bCs/>
          <w:color w:val="1F497D" w:themeColor="text2"/>
          <w:sz w:val="24"/>
          <w:szCs w:val="24"/>
        </w:rPr>
        <w:t>KİLİS 7 ARALIK ÜNİVERSİTESİ</w:t>
      </w:r>
    </w:p>
    <w:p w14:paraId="6E231C38" w14:textId="77777777" w:rsidR="00451E85" w:rsidRPr="00451E85" w:rsidRDefault="00451E85" w:rsidP="00451E85">
      <w:pPr>
        <w:spacing w:after="0"/>
        <w:jc w:val="center"/>
        <w:rPr>
          <w:rFonts w:ascii="Arial" w:hAnsi="Arial" w:cs="Arial"/>
          <w:b/>
          <w:bCs/>
          <w:color w:val="1F497D" w:themeColor="text2"/>
          <w:sz w:val="24"/>
          <w:szCs w:val="24"/>
        </w:rPr>
      </w:pPr>
      <w:r w:rsidRPr="00451E85">
        <w:rPr>
          <w:rFonts w:ascii="Arial" w:hAnsi="Arial" w:cs="Arial"/>
          <w:b/>
          <w:bCs/>
          <w:color w:val="1F497D" w:themeColor="text2"/>
          <w:sz w:val="24"/>
          <w:szCs w:val="24"/>
        </w:rPr>
        <w:t>KİLİSLİ MUALLİM RIFAT EĞİTİM FAKÜLTESİ</w:t>
      </w:r>
    </w:p>
    <w:p w14:paraId="53FE7A11" w14:textId="77777777" w:rsidR="00451E85" w:rsidRPr="00451E85" w:rsidRDefault="00451E85" w:rsidP="00451E85">
      <w:pPr>
        <w:spacing w:after="0"/>
        <w:jc w:val="center"/>
        <w:rPr>
          <w:rFonts w:ascii="Arial" w:hAnsi="Arial" w:cs="Arial"/>
          <w:b/>
          <w:bCs/>
          <w:color w:val="1F497D" w:themeColor="text2"/>
          <w:sz w:val="24"/>
          <w:szCs w:val="24"/>
        </w:rPr>
      </w:pPr>
      <w:r w:rsidRPr="00451E85">
        <w:rPr>
          <w:rFonts w:ascii="Arial" w:hAnsi="Arial" w:cs="Arial"/>
          <w:b/>
          <w:bCs/>
          <w:color w:val="1F497D" w:themeColor="text2"/>
          <w:sz w:val="24"/>
          <w:szCs w:val="24"/>
        </w:rPr>
        <w:t>ÖZEL EĞİTİM BÖLÜMÜ</w:t>
      </w:r>
    </w:p>
    <w:p w14:paraId="649DC367" w14:textId="77777777" w:rsidR="00451E85" w:rsidRPr="00451E85" w:rsidRDefault="00451E85" w:rsidP="00451E85">
      <w:pPr>
        <w:spacing w:after="0"/>
        <w:jc w:val="center"/>
        <w:rPr>
          <w:rFonts w:ascii="Arial" w:hAnsi="Arial" w:cs="Arial"/>
          <w:b/>
          <w:bCs/>
          <w:color w:val="1F497D" w:themeColor="text2"/>
          <w:sz w:val="24"/>
          <w:szCs w:val="24"/>
        </w:rPr>
      </w:pPr>
      <w:r w:rsidRPr="00451E85">
        <w:rPr>
          <w:rFonts w:ascii="Arial" w:hAnsi="Arial" w:cs="Arial"/>
          <w:b/>
          <w:bCs/>
          <w:color w:val="1F497D" w:themeColor="text2"/>
          <w:sz w:val="24"/>
          <w:szCs w:val="24"/>
        </w:rPr>
        <w:t>2026 Yılı Bahar Dönemi</w:t>
      </w:r>
    </w:p>
    <w:p w14:paraId="135E2F78" w14:textId="77777777" w:rsidR="00451E85" w:rsidRPr="00451E85" w:rsidRDefault="00451E85" w:rsidP="00451E85">
      <w:pPr>
        <w:spacing w:after="0"/>
        <w:jc w:val="center"/>
        <w:rPr>
          <w:rFonts w:ascii="Arial" w:hAnsi="Arial" w:cs="Arial"/>
          <w:b/>
          <w:bCs/>
          <w:color w:val="1F497D" w:themeColor="text2"/>
          <w:sz w:val="24"/>
          <w:szCs w:val="24"/>
        </w:rPr>
      </w:pPr>
      <w:r w:rsidRPr="00451E85">
        <w:rPr>
          <w:rFonts w:ascii="Arial" w:hAnsi="Arial" w:cs="Arial"/>
          <w:b/>
          <w:bCs/>
          <w:color w:val="1F497D" w:themeColor="text2"/>
          <w:sz w:val="24"/>
          <w:szCs w:val="24"/>
        </w:rPr>
        <w:t>Öğrenci Ders Memnuniyet Anketi</w:t>
      </w:r>
    </w:p>
    <w:p w14:paraId="1F4FDB66" w14:textId="77777777" w:rsidR="00451E85" w:rsidRPr="00451E85" w:rsidRDefault="00451E85" w:rsidP="00451E85">
      <w:pPr>
        <w:spacing w:after="0"/>
        <w:jc w:val="center"/>
        <w:rPr>
          <w:rFonts w:ascii="Arial" w:hAnsi="Arial" w:cs="Arial"/>
          <w:b/>
          <w:bCs/>
          <w:color w:val="1F497D" w:themeColor="text2"/>
          <w:sz w:val="24"/>
          <w:szCs w:val="24"/>
        </w:rPr>
      </w:pPr>
      <w:r w:rsidRPr="00451E85">
        <w:rPr>
          <w:rFonts w:ascii="Arial" w:hAnsi="Arial" w:cs="Arial"/>
          <w:b/>
          <w:bCs/>
          <w:color w:val="1F497D" w:themeColor="text2"/>
          <w:sz w:val="24"/>
          <w:szCs w:val="24"/>
        </w:rPr>
        <w:t>Değerlendirme Raporu</w:t>
      </w:r>
    </w:p>
    <w:p w14:paraId="3C8AB64D" w14:textId="77777777" w:rsidR="00E57D5A" w:rsidRPr="005B5AC4" w:rsidRDefault="00000000">
      <w:pPr>
        <w:pStyle w:val="Balk1"/>
        <w:rPr>
          <w:rFonts w:ascii="Arial" w:hAnsi="Arial" w:cs="Arial"/>
          <w:sz w:val="24"/>
          <w:szCs w:val="24"/>
        </w:rPr>
      </w:pPr>
      <w:r w:rsidRPr="005B5AC4">
        <w:rPr>
          <w:rFonts w:ascii="Arial" w:hAnsi="Arial" w:cs="Arial"/>
          <w:sz w:val="24"/>
          <w:szCs w:val="24"/>
        </w:rPr>
        <w:t>1. Amaç, yöntem ve veri sınırları</w:t>
      </w:r>
    </w:p>
    <w:p w14:paraId="30807AC5" w14:textId="77777777" w:rsidR="00E57D5A" w:rsidRPr="005B5AC4" w:rsidRDefault="00000000">
      <w:pPr>
        <w:rPr>
          <w:rFonts w:ascii="Arial" w:hAnsi="Arial" w:cs="Arial"/>
          <w:sz w:val="24"/>
          <w:szCs w:val="24"/>
        </w:rPr>
      </w:pPr>
      <w:r w:rsidRPr="005B5AC4">
        <w:rPr>
          <w:rFonts w:ascii="Arial" w:hAnsi="Arial" w:cs="Arial"/>
          <w:sz w:val="24"/>
          <w:szCs w:val="24"/>
        </w:rPr>
        <w:t xml:space="preserve">Dokuz dersin ham anket yanıtları incelenmiştir. Beşli </w:t>
      </w:r>
      <w:proofErr w:type="spellStart"/>
      <w:r w:rsidRPr="005B5AC4">
        <w:rPr>
          <w:rFonts w:ascii="Arial" w:hAnsi="Arial" w:cs="Arial"/>
          <w:sz w:val="24"/>
          <w:szCs w:val="24"/>
        </w:rPr>
        <w:t>Likert</w:t>
      </w:r>
      <w:proofErr w:type="spellEnd"/>
      <w:r w:rsidRPr="005B5AC4">
        <w:rPr>
          <w:rFonts w:ascii="Arial" w:hAnsi="Arial" w:cs="Arial"/>
          <w:sz w:val="24"/>
          <w:szCs w:val="24"/>
        </w:rPr>
        <w:t xml:space="preserve"> seçenekleri ders bazında bütün yanıtlar üzerinden toplanarak daire grafiklerde gösterilmiştir. Grafikler katılımcı yüzdesini değil, yanıt dağılımını gösterir; bir öğrenci birden fazla soruya yanıt verdiği için yüzdeler soru bazındaki toplam işaretlemelere dayanır. Eksik/boş satırlar katılımcı sayılmamıştır. Derslerin soru sayıları ve içerikleri farklı olduğundan dersler arasında doğrudan kalite sıralaması yapılmamıştır.</w:t>
      </w:r>
    </w:p>
    <w:p w14:paraId="4BF2A664" w14:textId="77777777" w:rsidR="00E57D5A" w:rsidRPr="005B5AC4" w:rsidRDefault="00000000">
      <w:pPr>
        <w:rPr>
          <w:rFonts w:ascii="Arial" w:hAnsi="Arial" w:cs="Arial"/>
          <w:sz w:val="24"/>
          <w:szCs w:val="24"/>
        </w:rPr>
      </w:pPr>
      <w:r w:rsidRPr="005B5AC4">
        <w:rPr>
          <w:rFonts w:ascii="Arial" w:hAnsi="Arial" w:cs="Arial"/>
          <w:sz w:val="24"/>
          <w:szCs w:val="24"/>
        </w:rPr>
        <w:t xml:space="preserve">YÖKAK bağlantısı: öğrenci geri bildirimlerinin alınması ve analiz edilmesi; öğrenci merkezli öğrenme-öğretme; ölçme-değerlendirme; program ve ders çıktılarının </w:t>
      </w:r>
      <w:proofErr w:type="gramStart"/>
      <w:r w:rsidRPr="005B5AC4">
        <w:rPr>
          <w:rFonts w:ascii="Arial" w:hAnsi="Arial" w:cs="Arial"/>
          <w:sz w:val="24"/>
          <w:szCs w:val="24"/>
        </w:rPr>
        <w:t>izlenmesi;</w:t>
      </w:r>
      <w:proofErr w:type="gramEnd"/>
      <w:r w:rsidRPr="005B5AC4">
        <w:rPr>
          <w:rFonts w:ascii="Arial" w:hAnsi="Arial" w:cs="Arial"/>
          <w:sz w:val="24"/>
          <w:szCs w:val="24"/>
        </w:rPr>
        <w:t xml:space="preserve"> kararların PUKÖ döngüsünde kanıta dayalı takibi. Bu anketler tek başına öğrenme çıktılarının nesnel gerçekleştiğini veya YÖKAK ölçütlerinin sağlandığını kanıtlamaz.</w:t>
      </w:r>
    </w:p>
    <w:p w14:paraId="36E62777" w14:textId="77777777" w:rsidR="00E57D5A" w:rsidRPr="005B5AC4" w:rsidRDefault="00000000">
      <w:pPr>
        <w:pStyle w:val="Balk1"/>
        <w:rPr>
          <w:rFonts w:ascii="Arial" w:hAnsi="Arial" w:cs="Arial"/>
          <w:sz w:val="24"/>
          <w:szCs w:val="24"/>
        </w:rPr>
      </w:pPr>
      <w:r w:rsidRPr="005B5AC4">
        <w:rPr>
          <w:rFonts w:ascii="Arial" w:hAnsi="Arial" w:cs="Arial"/>
          <w:sz w:val="24"/>
          <w:szCs w:val="24"/>
        </w:rPr>
        <w:t>2. Genel görünüm</w:t>
      </w:r>
    </w:p>
    <w:tbl>
      <w:tblPr>
        <w:tblStyle w:val="AkGlgeleme-Vurgu1"/>
        <w:tblW w:w="0" w:type="auto"/>
        <w:tblLook w:val="04A0" w:firstRow="1" w:lastRow="0" w:firstColumn="1" w:lastColumn="0" w:noHBand="0" w:noVBand="1"/>
      </w:tblPr>
      <w:tblGrid>
        <w:gridCol w:w="2160"/>
        <w:gridCol w:w="2160"/>
        <w:gridCol w:w="2160"/>
        <w:gridCol w:w="2160"/>
      </w:tblGrid>
      <w:tr w:rsidR="00E57D5A" w:rsidRPr="005B5AC4" w14:paraId="24C884B3" w14:textId="77777777" w:rsidTr="00E57D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684D19A" w14:textId="77777777" w:rsidR="00E57D5A" w:rsidRPr="005B5AC4" w:rsidRDefault="00000000">
            <w:pPr>
              <w:rPr>
                <w:rFonts w:ascii="Arial" w:hAnsi="Arial" w:cs="Arial"/>
                <w:sz w:val="24"/>
                <w:szCs w:val="24"/>
              </w:rPr>
            </w:pPr>
            <w:r w:rsidRPr="005B5AC4">
              <w:rPr>
                <w:rFonts w:ascii="Arial" w:hAnsi="Arial" w:cs="Arial"/>
                <w:sz w:val="24"/>
                <w:szCs w:val="24"/>
              </w:rPr>
              <w:t>Ders</w:t>
            </w:r>
          </w:p>
        </w:tc>
        <w:tc>
          <w:tcPr>
            <w:tcW w:w="2160" w:type="dxa"/>
          </w:tcPr>
          <w:p w14:paraId="2069E4D4" w14:textId="77777777" w:rsidR="00E57D5A" w:rsidRPr="005B5AC4"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Geçerli katılımcı</w:t>
            </w:r>
          </w:p>
        </w:tc>
        <w:tc>
          <w:tcPr>
            <w:tcW w:w="2160" w:type="dxa"/>
          </w:tcPr>
          <w:p w14:paraId="197C515D" w14:textId="77777777" w:rsidR="00E57D5A" w:rsidRPr="005B5AC4"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Madde</w:t>
            </w:r>
          </w:p>
        </w:tc>
        <w:tc>
          <w:tcPr>
            <w:tcW w:w="2160" w:type="dxa"/>
          </w:tcPr>
          <w:p w14:paraId="514A270A" w14:textId="77777777" w:rsidR="00E57D5A" w:rsidRPr="005B5AC4"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Olumlu yanıt %</w:t>
            </w:r>
          </w:p>
        </w:tc>
      </w:tr>
      <w:tr w:rsidR="00E57D5A" w:rsidRPr="005B5AC4" w14:paraId="48B83DBE" w14:textId="77777777" w:rsidTr="00E57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B97873E" w14:textId="77777777" w:rsidR="00E57D5A" w:rsidRPr="005B5AC4" w:rsidRDefault="00000000">
            <w:pPr>
              <w:rPr>
                <w:rFonts w:ascii="Arial" w:hAnsi="Arial" w:cs="Arial"/>
                <w:sz w:val="24"/>
                <w:szCs w:val="24"/>
              </w:rPr>
            </w:pPr>
            <w:r w:rsidRPr="005B5AC4">
              <w:rPr>
                <w:rFonts w:ascii="Arial" w:hAnsi="Arial" w:cs="Arial"/>
                <w:sz w:val="24"/>
                <w:szCs w:val="24"/>
              </w:rPr>
              <w:t>BEP</w:t>
            </w:r>
          </w:p>
        </w:tc>
        <w:tc>
          <w:tcPr>
            <w:tcW w:w="2160" w:type="dxa"/>
          </w:tcPr>
          <w:p w14:paraId="3F2C228D"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19</w:t>
            </w:r>
          </w:p>
        </w:tc>
        <w:tc>
          <w:tcPr>
            <w:tcW w:w="2160" w:type="dxa"/>
          </w:tcPr>
          <w:p w14:paraId="1B364A93"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12</w:t>
            </w:r>
          </w:p>
        </w:tc>
        <w:tc>
          <w:tcPr>
            <w:tcW w:w="2160" w:type="dxa"/>
          </w:tcPr>
          <w:p w14:paraId="0CD7AA98"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85.5</w:t>
            </w:r>
          </w:p>
        </w:tc>
      </w:tr>
      <w:tr w:rsidR="00E57D5A" w:rsidRPr="005B5AC4" w14:paraId="6512867B" w14:textId="77777777" w:rsidTr="00E57D5A">
        <w:tc>
          <w:tcPr>
            <w:cnfStyle w:val="001000000000" w:firstRow="0" w:lastRow="0" w:firstColumn="1" w:lastColumn="0" w:oddVBand="0" w:evenVBand="0" w:oddHBand="0" w:evenHBand="0" w:firstRowFirstColumn="0" w:firstRowLastColumn="0" w:lastRowFirstColumn="0" w:lastRowLastColumn="0"/>
            <w:tcW w:w="2160" w:type="dxa"/>
          </w:tcPr>
          <w:p w14:paraId="5F258886" w14:textId="77777777" w:rsidR="00E57D5A" w:rsidRPr="005B5AC4" w:rsidRDefault="00000000">
            <w:pPr>
              <w:rPr>
                <w:rFonts w:ascii="Arial" w:hAnsi="Arial" w:cs="Arial"/>
                <w:sz w:val="24"/>
                <w:szCs w:val="24"/>
              </w:rPr>
            </w:pPr>
            <w:r w:rsidRPr="005B5AC4">
              <w:rPr>
                <w:rFonts w:ascii="Arial" w:hAnsi="Arial" w:cs="Arial"/>
                <w:sz w:val="24"/>
                <w:szCs w:val="24"/>
              </w:rPr>
              <w:t>Doğal Öğretim Uygulamaları</w:t>
            </w:r>
          </w:p>
        </w:tc>
        <w:tc>
          <w:tcPr>
            <w:tcW w:w="2160" w:type="dxa"/>
          </w:tcPr>
          <w:p w14:paraId="3DF3691A"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11</w:t>
            </w:r>
          </w:p>
        </w:tc>
        <w:tc>
          <w:tcPr>
            <w:tcW w:w="2160" w:type="dxa"/>
          </w:tcPr>
          <w:p w14:paraId="3E13DDEA"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12</w:t>
            </w:r>
          </w:p>
        </w:tc>
        <w:tc>
          <w:tcPr>
            <w:tcW w:w="2160" w:type="dxa"/>
          </w:tcPr>
          <w:p w14:paraId="1B354130"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100.0</w:t>
            </w:r>
          </w:p>
        </w:tc>
      </w:tr>
      <w:tr w:rsidR="00E57D5A" w:rsidRPr="005B5AC4" w14:paraId="7E5003ED" w14:textId="77777777" w:rsidTr="00E57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2BE17CB" w14:textId="77777777" w:rsidR="00E57D5A" w:rsidRPr="005B5AC4" w:rsidRDefault="00000000">
            <w:pPr>
              <w:rPr>
                <w:rFonts w:ascii="Arial" w:hAnsi="Arial" w:cs="Arial"/>
                <w:sz w:val="24"/>
                <w:szCs w:val="24"/>
              </w:rPr>
            </w:pPr>
            <w:r w:rsidRPr="005B5AC4">
              <w:rPr>
                <w:rFonts w:ascii="Arial" w:hAnsi="Arial" w:cs="Arial"/>
                <w:sz w:val="24"/>
                <w:szCs w:val="24"/>
              </w:rPr>
              <w:t>Görme Becerilerinin Desteklenmesi</w:t>
            </w:r>
          </w:p>
        </w:tc>
        <w:tc>
          <w:tcPr>
            <w:tcW w:w="2160" w:type="dxa"/>
          </w:tcPr>
          <w:p w14:paraId="21A38AEF"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35</w:t>
            </w:r>
          </w:p>
        </w:tc>
        <w:tc>
          <w:tcPr>
            <w:tcW w:w="2160" w:type="dxa"/>
          </w:tcPr>
          <w:p w14:paraId="1A15B18B"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16</w:t>
            </w:r>
          </w:p>
        </w:tc>
        <w:tc>
          <w:tcPr>
            <w:tcW w:w="2160" w:type="dxa"/>
          </w:tcPr>
          <w:p w14:paraId="4D48D63F"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92.1</w:t>
            </w:r>
          </w:p>
        </w:tc>
      </w:tr>
      <w:tr w:rsidR="00E57D5A" w:rsidRPr="005B5AC4" w14:paraId="295087AB" w14:textId="77777777" w:rsidTr="00E57D5A">
        <w:tc>
          <w:tcPr>
            <w:cnfStyle w:val="001000000000" w:firstRow="0" w:lastRow="0" w:firstColumn="1" w:lastColumn="0" w:oddVBand="0" w:evenVBand="0" w:oddHBand="0" w:evenHBand="0" w:firstRowFirstColumn="0" w:firstRowLastColumn="0" w:lastRowFirstColumn="0" w:lastRowLastColumn="0"/>
            <w:tcW w:w="2160" w:type="dxa"/>
          </w:tcPr>
          <w:p w14:paraId="5EB3A184" w14:textId="77777777" w:rsidR="00E57D5A" w:rsidRPr="005B5AC4" w:rsidRDefault="00000000">
            <w:pPr>
              <w:rPr>
                <w:rFonts w:ascii="Arial" w:hAnsi="Arial" w:cs="Arial"/>
                <w:sz w:val="24"/>
                <w:szCs w:val="24"/>
              </w:rPr>
            </w:pPr>
            <w:proofErr w:type="gramStart"/>
            <w:r w:rsidRPr="005B5AC4">
              <w:rPr>
                <w:rFonts w:ascii="Arial" w:hAnsi="Arial" w:cs="Arial"/>
                <w:sz w:val="24"/>
                <w:szCs w:val="24"/>
              </w:rPr>
              <w:t>teknoloji</w:t>
            </w:r>
            <w:proofErr w:type="gramEnd"/>
            <w:r w:rsidRPr="005B5AC4">
              <w:rPr>
                <w:rFonts w:ascii="Arial" w:hAnsi="Arial" w:cs="Arial"/>
                <w:sz w:val="24"/>
                <w:szCs w:val="24"/>
              </w:rPr>
              <w:t xml:space="preserve"> destekli öğretim</w:t>
            </w:r>
          </w:p>
        </w:tc>
        <w:tc>
          <w:tcPr>
            <w:tcW w:w="2160" w:type="dxa"/>
          </w:tcPr>
          <w:p w14:paraId="2C484010"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34</w:t>
            </w:r>
          </w:p>
        </w:tc>
        <w:tc>
          <w:tcPr>
            <w:tcW w:w="2160" w:type="dxa"/>
          </w:tcPr>
          <w:p w14:paraId="6ACE69FF"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16</w:t>
            </w:r>
          </w:p>
        </w:tc>
        <w:tc>
          <w:tcPr>
            <w:tcW w:w="2160" w:type="dxa"/>
          </w:tcPr>
          <w:p w14:paraId="0BC540B8"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92.6</w:t>
            </w:r>
          </w:p>
        </w:tc>
      </w:tr>
      <w:tr w:rsidR="00E57D5A" w:rsidRPr="005B5AC4" w14:paraId="74793B3B" w14:textId="77777777" w:rsidTr="00E57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1718723" w14:textId="77777777" w:rsidR="00E57D5A" w:rsidRPr="005B5AC4" w:rsidRDefault="00000000">
            <w:pPr>
              <w:rPr>
                <w:rFonts w:ascii="Arial" w:hAnsi="Arial" w:cs="Arial"/>
                <w:sz w:val="24"/>
                <w:szCs w:val="24"/>
              </w:rPr>
            </w:pPr>
            <w:proofErr w:type="gramStart"/>
            <w:r w:rsidRPr="005B5AC4">
              <w:rPr>
                <w:rFonts w:ascii="Arial" w:hAnsi="Arial" w:cs="Arial"/>
                <w:sz w:val="24"/>
                <w:szCs w:val="24"/>
              </w:rPr>
              <w:t>yanlışsız</w:t>
            </w:r>
            <w:proofErr w:type="gramEnd"/>
            <w:r w:rsidRPr="005B5AC4">
              <w:rPr>
                <w:rFonts w:ascii="Arial" w:hAnsi="Arial" w:cs="Arial"/>
                <w:sz w:val="24"/>
                <w:szCs w:val="24"/>
              </w:rPr>
              <w:t xml:space="preserve"> öğretim yöntemleri</w:t>
            </w:r>
          </w:p>
        </w:tc>
        <w:tc>
          <w:tcPr>
            <w:tcW w:w="2160" w:type="dxa"/>
          </w:tcPr>
          <w:p w14:paraId="4B59FF4A"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35</w:t>
            </w:r>
          </w:p>
        </w:tc>
        <w:tc>
          <w:tcPr>
            <w:tcW w:w="2160" w:type="dxa"/>
          </w:tcPr>
          <w:p w14:paraId="56A38EDA"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16</w:t>
            </w:r>
          </w:p>
        </w:tc>
        <w:tc>
          <w:tcPr>
            <w:tcW w:w="2160" w:type="dxa"/>
          </w:tcPr>
          <w:p w14:paraId="5BAC1A49"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92.1</w:t>
            </w:r>
          </w:p>
        </w:tc>
      </w:tr>
      <w:tr w:rsidR="00E57D5A" w:rsidRPr="005B5AC4" w14:paraId="61C2CAC8" w14:textId="77777777" w:rsidTr="00E57D5A">
        <w:tc>
          <w:tcPr>
            <w:cnfStyle w:val="001000000000" w:firstRow="0" w:lastRow="0" w:firstColumn="1" w:lastColumn="0" w:oddVBand="0" w:evenVBand="0" w:oddHBand="0" w:evenHBand="0" w:firstRowFirstColumn="0" w:firstRowLastColumn="0" w:lastRowFirstColumn="0" w:lastRowLastColumn="0"/>
            <w:tcW w:w="2160" w:type="dxa"/>
          </w:tcPr>
          <w:p w14:paraId="69E24908" w14:textId="77777777" w:rsidR="00E57D5A" w:rsidRPr="005B5AC4" w:rsidRDefault="00000000">
            <w:pPr>
              <w:rPr>
                <w:rFonts w:ascii="Arial" w:hAnsi="Arial" w:cs="Arial"/>
                <w:sz w:val="24"/>
                <w:szCs w:val="24"/>
              </w:rPr>
            </w:pPr>
            <w:r w:rsidRPr="005B5AC4">
              <w:rPr>
                <w:rFonts w:ascii="Arial" w:hAnsi="Arial" w:cs="Arial"/>
                <w:sz w:val="24"/>
                <w:szCs w:val="24"/>
              </w:rPr>
              <w:t>Özel Eğitim Kurumlarında Gözlem</w:t>
            </w:r>
          </w:p>
        </w:tc>
        <w:tc>
          <w:tcPr>
            <w:tcW w:w="2160" w:type="dxa"/>
          </w:tcPr>
          <w:p w14:paraId="2918A8D3"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4</w:t>
            </w:r>
          </w:p>
        </w:tc>
        <w:tc>
          <w:tcPr>
            <w:tcW w:w="2160" w:type="dxa"/>
          </w:tcPr>
          <w:p w14:paraId="3211763A"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12</w:t>
            </w:r>
          </w:p>
        </w:tc>
        <w:tc>
          <w:tcPr>
            <w:tcW w:w="2160" w:type="dxa"/>
          </w:tcPr>
          <w:p w14:paraId="62F16529"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87.5</w:t>
            </w:r>
          </w:p>
        </w:tc>
      </w:tr>
      <w:tr w:rsidR="00E57D5A" w:rsidRPr="005B5AC4" w14:paraId="1DA30F47" w14:textId="77777777" w:rsidTr="00E57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8EA4249" w14:textId="77777777" w:rsidR="00E57D5A" w:rsidRPr="005B5AC4" w:rsidRDefault="00000000">
            <w:pPr>
              <w:rPr>
                <w:rFonts w:ascii="Arial" w:hAnsi="Arial" w:cs="Arial"/>
                <w:sz w:val="24"/>
                <w:szCs w:val="24"/>
              </w:rPr>
            </w:pPr>
            <w:r w:rsidRPr="005B5AC4">
              <w:rPr>
                <w:rFonts w:ascii="Arial" w:hAnsi="Arial" w:cs="Arial"/>
                <w:sz w:val="24"/>
                <w:szCs w:val="24"/>
              </w:rPr>
              <w:t>Özel Eğitimde Sosyal Uyum Becerileri</w:t>
            </w:r>
          </w:p>
        </w:tc>
        <w:tc>
          <w:tcPr>
            <w:tcW w:w="2160" w:type="dxa"/>
          </w:tcPr>
          <w:p w14:paraId="1DFDA604"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14</w:t>
            </w:r>
          </w:p>
        </w:tc>
        <w:tc>
          <w:tcPr>
            <w:tcW w:w="2160" w:type="dxa"/>
          </w:tcPr>
          <w:p w14:paraId="26D6A379"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12</w:t>
            </w:r>
          </w:p>
        </w:tc>
        <w:tc>
          <w:tcPr>
            <w:tcW w:w="2160" w:type="dxa"/>
          </w:tcPr>
          <w:p w14:paraId="134A1F65"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97.6</w:t>
            </w:r>
          </w:p>
        </w:tc>
      </w:tr>
      <w:tr w:rsidR="00E57D5A" w:rsidRPr="005B5AC4" w14:paraId="4555562A" w14:textId="77777777" w:rsidTr="00E57D5A">
        <w:tc>
          <w:tcPr>
            <w:cnfStyle w:val="001000000000" w:firstRow="0" w:lastRow="0" w:firstColumn="1" w:lastColumn="0" w:oddVBand="0" w:evenVBand="0" w:oddHBand="0" w:evenHBand="0" w:firstRowFirstColumn="0" w:firstRowLastColumn="0" w:lastRowFirstColumn="0" w:lastRowLastColumn="0"/>
            <w:tcW w:w="2160" w:type="dxa"/>
          </w:tcPr>
          <w:p w14:paraId="138DE95E" w14:textId="77777777" w:rsidR="00E57D5A" w:rsidRPr="005B5AC4" w:rsidRDefault="00000000">
            <w:pPr>
              <w:rPr>
                <w:rFonts w:ascii="Arial" w:hAnsi="Arial" w:cs="Arial"/>
                <w:sz w:val="24"/>
                <w:szCs w:val="24"/>
              </w:rPr>
            </w:pPr>
            <w:r w:rsidRPr="005B5AC4">
              <w:rPr>
                <w:rFonts w:ascii="Arial" w:hAnsi="Arial" w:cs="Arial"/>
                <w:sz w:val="24"/>
                <w:szCs w:val="24"/>
              </w:rPr>
              <w:t>Öğretmenlik Uygulaması</w:t>
            </w:r>
          </w:p>
        </w:tc>
        <w:tc>
          <w:tcPr>
            <w:tcW w:w="2160" w:type="dxa"/>
          </w:tcPr>
          <w:p w14:paraId="463E7511"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5</w:t>
            </w:r>
          </w:p>
        </w:tc>
        <w:tc>
          <w:tcPr>
            <w:tcW w:w="2160" w:type="dxa"/>
          </w:tcPr>
          <w:p w14:paraId="651DF6AC"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12</w:t>
            </w:r>
          </w:p>
        </w:tc>
        <w:tc>
          <w:tcPr>
            <w:tcW w:w="2160" w:type="dxa"/>
          </w:tcPr>
          <w:p w14:paraId="498D1B18"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100.0</w:t>
            </w:r>
          </w:p>
        </w:tc>
      </w:tr>
      <w:tr w:rsidR="00E57D5A" w:rsidRPr="005B5AC4" w14:paraId="4D7A89A9" w14:textId="77777777" w:rsidTr="00E57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5D7590E" w14:textId="77777777" w:rsidR="00E57D5A" w:rsidRPr="005B5AC4" w:rsidRDefault="00000000">
            <w:pPr>
              <w:rPr>
                <w:rFonts w:ascii="Arial" w:hAnsi="Arial" w:cs="Arial"/>
                <w:sz w:val="24"/>
                <w:szCs w:val="24"/>
              </w:rPr>
            </w:pPr>
            <w:proofErr w:type="gramStart"/>
            <w:r w:rsidRPr="005B5AC4">
              <w:rPr>
                <w:rFonts w:ascii="Arial" w:hAnsi="Arial" w:cs="Arial"/>
                <w:sz w:val="24"/>
                <w:szCs w:val="24"/>
              </w:rPr>
              <w:t>çocuk</w:t>
            </w:r>
            <w:proofErr w:type="gramEnd"/>
            <w:r w:rsidRPr="005B5AC4">
              <w:rPr>
                <w:rFonts w:ascii="Arial" w:hAnsi="Arial" w:cs="Arial"/>
                <w:sz w:val="24"/>
                <w:szCs w:val="24"/>
              </w:rPr>
              <w:t xml:space="preserve"> gelişimi</w:t>
            </w:r>
          </w:p>
        </w:tc>
        <w:tc>
          <w:tcPr>
            <w:tcW w:w="2160" w:type="dxa"/>
          </w:tcPr>
          <w:p w14:paraId="61805915"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29</w:t>
            </w:r>
          </w:p>
        </w:tc>
        <w:tc>
          <w:tcPr>
            <w:tcW w:w="2160" w:type="dxa"/>
          </w:tcPr>
          <w:p w14:paraId="13E66328"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16</w:t>
            </w:r>
          </w:p>
        </w:tc>
        <w:tc>
          <w:tcPr>
            <w:tcW w:w="2160" w:type="dxa"/>
          </w:tcPr>
          <w:p w14:paraId="0876B7EC"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91.8</w:t>
            </w:r>
          </w:p>
        </w:tc>
      </w:tr>
    </w:tbl>
    <w:p w14:paraId="710009AF" w14:textId="77777777" w:rsidR="00E57D5A" w:rsidRPr="005B5AC4" w:rsidRDefault="00000000">
      <w:pPr>
        <w:rPr>
          <w:rFonts w:ascii="Arial" w:hAnsi="Arial" w:cs="Arial"/>
          <w:sz w:val="24"/>
          <w:szCs w:val="24"/>
        </w:rPr>
      </w:pPr>
      <w:r w:rsidRPr="005B5AC4">
        <w:rPr>
          <w:rFonts w:ascii="Arial" w:hAnsi="Arial" w:cs="Arial"/>
          <w:noProof/>
          <w:sz w:val="24"/>
          <w:szCs w:val="24"/>
        </w:rPr>
        <w:lastRenderedPageBreak/>
        <w:drawing>
          <wp:inline distT="0" distB="0" distL="0" distR="0" wp14:anchorId="06C9F5BD" wp14:editId="0CE5003F">
            <wp:extent cx="5029200" cy="33082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genel_pie.png"/>
                    <pic:cNvPicPr/>
                  </pic:nvPicPr>
                  <pic:blipFill>
                    <a:blip r:embed="rId8"/>
                    <a:stretch>
                      <a:fillRect/>
                    </a:stretch>
                  </pic:blipFill>
                  <pic:spPr>
                    <a:xfrm>
                      <a:off x="0" y="0"/>
                      <a:ext cx="5029200" cy="3308204"/>
                    </a:xfrm>
                    <a:prstGeom prst="rect">
                      <a:avLst/>
                    </a:prstGeom>
                  </pic:spPr>
                </pic:pic>
              </a:graphicData>
            </a:graphic>
          </wp:inline>
        </w:drawing>
      </w:r>
    </w:p>
    <w:p w14:paraId="298070FE" w14:textId="77777777" w:rsidR="00E57D5A" w:rsidRPr="005B5AC4" w:rsidRDefault="00000000">
      <w:pPr>
        <w:rPr>
          <w:rFonts w:ascii="Arial" w:hAnsi="Arial" w:cs="Arial"/>
          <w:sz w:val="24"/>
          <w:szCs w:val="24"/>
        </w:rPr>
      </w:pPr>
      <w:r w:rsidRPr="005B5AC4">
        <w:rPr>
          <w:rFonts w:ascii="Arial" w:hAnsi="Arial" w:cs="Arial"/>
          <w:sz w:val="24"/>
          <w:szCs w:val="24"/>
        </w:rPr>
        <w:t xml:space="preserve">Tüm maddelerde toplam 2764 geçerli işaretleme bulunmaktadır; bunların </w:t>
      </w:r>
      <w:proofErr w:type="gramStart"/>
      <w:r w:rsidRPr="005B5AC4">
        <w:rPr>
          <w:rFonts w:ascii="Arial" w:hAnsi="Arial" w:cs="Arial"/>
          <w:sz w:val="24"/>
          <w:szCs w:val="24"/>
        </w:rPr>
        <w:t>%92.4</w:t>
      </w:r>
      <w:proofErr w:type="gramEnd"/>
      <w:r w:rsidRPr="005B5AC4">
        <w:rPr>
          <w:rFonts w:ascii="Arial" w:hAnsi="Arial" w:cs="Arial"/>
          <w:sz w:val="24"/>
          <w:szCs w:val="24"/>
        </w:rPr>
        <w:t xml:space="preserve">’i olumlu (Katılıyorum + Kesinlikle katılıyorum) yanıt kategorisindedir. Bu oran, farklı derslerin ve farklı sayıda yanıtın ağırlıklı toplamıdır; tüm öğrencilerin </w:t>
      </w:r>
      <w:proofErr w:type="gramStart"/>
      <w:r w:rsidRPr="005B5AC4">
        <w:rPr>
          <w:rFonts w:ascii="Arial" w:hAnsi="Arial" w:cs="Arial"/>
          <w:sz w:val="24"/>
          <w:szCs w:val="24"/>
        </w:rPr>
        <w:t>%92.4</w:t>
      </w:r>
      <w:proofErr w:type="gramEnd"/>
      <w:r w:rsidRPr="005B5AC4">
        <w:rPr>
          <w:rFonts w:ascii="Arial" w:hAnsi="Arial" w:cs="Arial"/>
          <w:sz w:val="24"/>
          <w:szCs w:val="24"/>
        </w:rPr>
        <w:t>’inin memnun olduğu şeklinde yorumlanamaz.</w:t>
      </w:r>
    </w:p>
    <w:p w14:paraId="3F7B81D6" w14:textId="77777777" w:rsidR="00E57D5A" w:rsidRPr="005B5AC4" w:rsidRDefault="00000000">
      <w:pPr>
        <w:pStyle w:val="Balk1"/>
        <w:rPr>
          <w:rFonts w:ascii="Arial" w:hAnsi="Arial" w:cs="Arial"/>
          <w:sz w:val="24"/>
          <w:szCs w:val="24"/>
        </w:rPr>
      </w:pPr>
      <w:r w:rsidRPr="005B5AC4">
        <w:rPr>
          <w:rFonts w:ascii="Arial" w:hAnsi="Arial" w:cs="Arial"/>
          <w:sz w:val="24"/>
          <w:szCs w:val="24"/>
        </w:rPr>
        <w:t>3. Ders bazında grafikler ve değerlendirmeler</w:t>
      </w:r>
    </w:p>
    <w:p w14:paraId="0030C61D" w14:textId="77777777" w:rsidR="00E57D5A" w:rsidRPr="005B5AC4" w:rsidRDefault="00000000">
      <w:pPr>
        <w:pStyle w:val="Balk2"/>
        <w:rPr>
          <w:rFonts w:ascii="Arial" w:hAnsi="Arial" w:cs="Arial"/>
          <w:sz w:val="24"/>
          <w:szCs w:val="24"/>
        </w:rPr>
      </w:pPr>
      <w:r w:rsidRPr="005B5AC4">
        <w:rPr>
          <w:rFonts w:ascii="Arial" w:hAnsi="Arial" w:cs="Arial"/>
          <w:sz w:val="24"/>
          <w:szCs w:val="24"/>
        </w:rPr>
        <w:t>3.1. BEP</w:t>
      </w:r>
    </w:p>
    <w:p w14:paraId="6A2CF211" w14:textId="77777777" w:rsidR="00E57D5A" w:rsidRPr="005B5AC4" w:rsidRDefault="00000000">
      <w:pPr>
        <w:rPr>
          <w:rFonts w:ascii="Arial" w:hAnsi="Arial" w:cs="Arial"/>
          <w:sz w:val="24"/>
          <w:szCs w:val="24"/>
        </w:rPr>
      </w:pPr>
      <w:r w:rsidRPr="005B5AC4">
        <w:rPr>
          <w:rFonts w:ascii="Arial" w:hAnsi="Arial" w:cs="Arial"/>
          <w:noProof/>
          <w:sz w:val="24"/>
          <w:szCs w:val="24"/>
        </w:rPr>
        <w:drawing>
          <wp:inline distT="0" distB="0" distL="0" distR="0" wp14:anchorId="48472749" wp14:editId="6CBAF069">
            <wp:extent cx="4800600" cy="31578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ie_1.png"/>
                    <pic:cNvPicPr/>
                  </pic:nvPicPr>
                  <pic:blipFill>
                    <a:blip r:embed="rId9"/>
                    <a:stretch>
                      <a:fillRect/>
                    </a:stretch>
                  </pic:blipFill>
                  <pic:spPr>
                    <a:xfrm>
                      <a:off x="0" y="0"/>
                      <a:ext cx="4800600" cy="3157831"/>
                    </a:xfrm>
                    <a:prstGeom prst="rect">
                      <a:avLst/>
                    </a:prstGeom>
                  </pic:spPr>
                </pic:pic>
              </a:graphicData>
            </a:graphic>
          </wp:inline>
        </w:drawing>
      </w:r>
    </w:p>
    <w:p w14:paraId="594F6478" w14:textId="77777777" w:rsidR="00E57D5A" w:rsidRPr="005B5AC4" w:rsidRDefault="00000000">
      <w:pPr>
        <w:rPr>
          <w:rFonts w:ascii="Arial" w:hAnsi="Arial" w:cs="Arial"/>
          <w:sz w:val="24"/>
          <w:szCs w:val="24"/>
        </w:rPr>
      </w:pPr>
      <w:r w:rsidRPr="005B5AC4">
        <w:rPr>
          <w:rFonts w:ascii="Arial" w:hAnsi="Arial" w:cs="Arial"/>
          <w:sz w:val="24"/>
          <w:szCs w:val="24"/>
        </w:rPr>
        <w:lastRenderedPageBreak/>
        <w:t xml:space="preserve">Geçerli katılımcı: 19; değerlendirilen madde: 12; toplam işaretleme: 228. Olumlu: </w:t>
      </w:r>
      <w:proofErr w:type="gramStart"/>
      <w:r w:rsidRPr="005B5AC4">
        <w:rPr>
          <w:rFonts w:ascii="Arial" w:hAnsi="Arial" w:cs="Arial"/>
          <w:sz w:val="24"/>
          <w:szCs w:val="24"/>
        </w:rPr>
        <w:t>%85.5</w:t>
      </w:r>
      <w:proofErr w:type="gramEnd"/>
      <w:r w:rsidRPr="005B5AC4">
        <w:rPr>
          <w:rFonts w:ascii="Arial" w:hAnsi="Arial" w:cs="Arial"/>
          <w:sz w:val="24"/>
          <w:szCs w:val="24"/>
        </w:rPr>
        <w:t xml:space="preserve">; kararsız: </w:t>
      </w:r>
      <w:proofErr w:type="gramStart"/>
      <w:r w:rsidRPr="005B5AC4">
        <w:rPr>
          <w:rFonts w:ascii="Arial" w:hAnsi="Arial" w:cs="Arial"/>
          <w:sz w:val="24"/>
          <w:szCs w:val="24"/>
        </w:rPr>
        <w:t>%11.8</w:t>
      </w:r>
      <w:proofErr w:type="gramEnd"/>
      <w:r w:rsidRPr="005B5AC4">
        <w:rPr>
          <w:rFonts w:ascii="Arial" w:hAnsi="Arial" w:cs="Arial"/>
          <w:sz w:val="24"/>
          <w:szCs w:val="24"/>
        </w:rPr>
        <w:t xml:space="preserve">; olumsuz: </w:t>
      </w:r>
      <w:proofErr w:type="gramStart"/>
      <w:r w:rsidRPr="005B5AC4">
        <w:rPr>
          <w:rFonts w:ascii="Arial" w:hAnsi="Arial" w:cs="Arial"/>
          <w:sz w:val="24"/>
          <w:szCs w:val="24"/>
        </w:rPr>
        <w:t>%2.6</w:t>
      </w:r>
      <w:proofErr w:type="gramEnd"/>
      <w:r w:rsidRPr="005B5AC4">
        <w:rPr>
          <w:rFonts w:ascii="Arial" w:hAnsi="Arial" w:cs="Arial"/>
          <w:sz w:val="24"/>
          <w:szCs w:val="24"/>
        </w:rPr>
        <w:t>.</w:t>
      </w:r>
    </w:p>
    <w:p w14:paraId="55CE4634"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gelişime açık maddeler:</w:t>
      </w:r>
    </w:p>
    <w:p w14:paraId="65682755" w14:textId="77777777" w:rsidR="00E57D5A" w:rsidRPr="005B5AC4" w:rsidRDefault="00000000">
      <w:pPr>
        <w:rPr>
          <w:rFonts w:ascii="Arial" w:hAnsi="Arial" w:cs="Arial"/>
          <w:sz w:val="24"/>
          <w:szCs w:val="24"/>
        </w:rPr>
      </w:pPr>
      <w:r w:rsidRPr="005B5AC4">
        <w:rPr>
          <w:rFonts w:ascii="Arial" w:hAnsi="Arial" w:cs="Arial"/>
          <w:sz w:val="24"/>
          <w:szCs w:val="24"/>
        </w:rPr>
        <w:t xml:space="preserve">• Dersin Ölçme ve Değerlendirme </w:t>
      </w:r>
      <w:proofErr w:type="gramStart"/>
      <w:r w:rsidRPr="005B5AC4">
        <w:rPr>
          <w:rFonts w:ascii="Arial" w:hAnsi="Arial" w:cs="Arial"/>
          <w:sz w:val="24"/>
          <w:szCs w:val="24"/>
        </w:rPr>
        <w:t>Yöntemi  [</w:t>
      </w:r>
      <w:proofErr w:type="gramEnd"/>
      <w:r w:rsidRPr="005B5AC4">
        <w:rPr>
          <w:rFonts w:ascii="Arial" w:hAnsi="Arial" w:cs="Arial"/>
          <w:sz w:val="24"/>
          <w:szCs w:val="24"/>
        </w:rPr>
        <w:t xml:space="preserve">Soru cevap anahtarı paylaşıldı.] — olumlu </w:t>
      </w:r>
      <w:proofErr w:type="gramStart"/>
      <w:r w:rsidRPr="005B5AC4">
        <w:rPr>
          <w:rFonts w:ascii="Arial" w:hAnsi="Arial" w:cs="Arial"/>
          <w:sz w:val="24"/>
          <w:szCs w:val="24"/>
        </w:rPr>
        <w:t>%73.7</w:t>
      </w:r>
      <w:proofErr w:type="gramEnd"/>
      <w:r w:rsidRPr="005B5AC4">
        <w:rPr>
          <w:rFonts w:ascii="Arial" w:hAnsi="Arial" w:cs="Arial"/>
          <w:sz w:val="24"/>
          <w:szCs w:val="24"/>
        </w:rPr>
        <w:t xml:space="preserve"> (n=19).</w:t>
      </w:r>
    </w:p>
    <w:p w14:paraId="67B9DE0A" w14:textId="77777777" w:rsidR="00E57D5A" w:rsidRPr="005B5AC4" w:rsidRDefault="00000000">
      <w:pPr>
        <w:rPr>
          <w:rFonts w:ascii="Arial" w:hAnsi="Arial" w:cs="Arial"/>
          <w:sz w:val="24"/>
          <w:szCs w:val="24"/>
        </w:rPr>
      </w:pPr>
      <w:r w:rsidRPr="005B5AC4">
        <w:rPr>
          <w:rFonts w:ascii="Arial" w:hAnsi="Arial" w:cs="Arial"/>
          <w:sz w:val="24"/>
          <w:szCs w:val="24"/>
        </w:rPr>
        <w:t xml:space="preserve">• Bu ders, aşağıdaki "Program çıktılarının" kazandırılmasında ne kadar katkı sağlamıştır? [Öğrencinin gereksinimlerine uygun materyal geliştirme.] — olumlu </w:t>
      </w:r>
      <w:proofErr w:type="gramStart"/>
      <w:r w:rsidRPr="005B5AC4">
        <w:rPr>
          <w:rFonts w:ascii="Arial" w:hAnsi="Arial" w:cs="Arial"/>
          <w:sz w:val="24"/>
          <w:szCs w:val="24"/>
        </w:rPr>
        <w:t>%78.9</w:t>
      </w:r>
      <w:proofErr w:type="gramEnd"/>
      <w:r w:rsidRPr="005B5AC4">
        <w:rPr>
          <w:rFonts w:ascii="Arial" w:hAnsi="Arial" w:cs="Arial"/>
          <w:sz w:val="24"/>
          <w:szCs w:val="24"/>
        </w:rPr>
        <w:t xml:space="preserve"> (n=19).</w:t>
      </w:r>
    </w:p>
    <w:p w14:paraId="608810A1"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güçlü madde:</w:t>
      </w:r>
    </w:p>
    <w:p w14:paraId="5EF2D903" w14:textId="77777777" w:rsidR="00E57D5A" w:rsidRPr="005B5AC4" w:rsidRDefault="00000000">
      <w:pPr>
        <w:rPr>
          <w:rFonts w:ascii="Arial" w:hAnsi="Arial" w:cs="Arial"/>
          <w:sz w:val="24"/>
          <w:szCs w:val="24"/>
        </w:rPr>
      </w:pPr>
      <w:r w:rsidRPr="005B5AC4">
        <w:rPr>
          <w:rFonts w:ascii="Arial" w:hAnsi="Arial" w:cs="Arial"/>
          <w:sz w:val="24"/>
          <w:szCs w:val="24"/>
        </w:rPr>
        <w:t xml:space="preserve">• Dersin Ölçme ve Değerlendirme </w:t>
      </w:r>
      <w:proofErr w:type="gramStart"/>
      <w:r w:rsidRPr="005B5AC4">
        <w:rPr>
          <w:rFonts w:ascii="Arial" w:hAnsi="Arial" w:cs="Arial"/>
          <w:sz w:val="24"/>
          <w:szCs w:val="24"/>
        </w:rPr>
        <w:t>Yöntemi  [</w:t>
      </w:r>
      <w:proofErr w:type="gramEnd"/>
      <w:r w:rsidRPr="005B5AC4">
        <w:rPr>
          <w:rFonts w:ascii="Arial" w:hAnsi="Arial" w:cs="Arial"/>
          <w:sz w:val="24"/>
          <w:szCs w:val="24"/>
        </w:rPr>
        <w:t xml:space="preserve">Sorular derste öğrendiklerim ve uyguladıklarımla aynıydı.] — olumlu </w:t>
      </w:r>
      <w:proofErr w:type="gramStart"/>
      <w:r w:rsidRPr="005B5AC4">
        <w:rPr>
          <w:rFonts w:ascii="Arial" w:hAnsi="Arial" w:cs="Arial"/>
          <w:sz w:val="24"/>
          <w:szCs w:val="24"/>
        </w:rPr>
        <w:t>%89.5</w:t>
      </w:r>
      <w:proofErr w:type="gramEnd"/>
      <w:r w:rsidRPr="005B5AC4">
        <w:rPr>
          <w:rFonts w:ascii="Arial" w:hAnsi="Arial" w:cs="Arial"/>
          <w:sz w:val="24"/>
          <w:szCs w:val="24"/>
        </w:rPr>
        <w:t xml:space="preserve"> (n=19).</w:t>
      </w:r>
    </w:p>
    <w:p w14:paraId="257C30D7" w14:textId="77777777" w:rsidR="00E57D5A" w:rsidRPr="005B5AC4" w:rsidRDefault="00000000">
      <w:pPr>
        <w:rPr>
          <w:rFonts w:ascii="Arial" w:hAnsi="Arial" w:cs="Arial"/>
          <w:sz w:val="24"/>
          <w:szCs w:val="24"/>
        </w:rPr>
      </w:pPr>
      <w:r w:rsidRPr="005B5AC4">
        <w:rPr>
          <w:rFonts w:ascii="Arial" w:hAnsi="Arial" w:cs="Arial"/>
          <w:sz w:val="24"/>
          <w:szCs w:val="24"/>
        </w:rPr>
        <w:t>Yorum: Yanıt dağılımı belirgin biçimde olumludur. Daire grafiği genel eğilimi gösterir; en düşük olumlu yanıt oranına sahip maddeler, dersin öğretim tasarımı ve öğrenci deneyimi açısından öncelikli inceleme alanlarıdır.</w:t>
      </w:r>
    </w:p>
    <w:p w14:paraId="286A7F66" w14:textId="77777777" w:rsidR="00E57D5A" w:rsidRPr="005B5AC4" w:rsidRDefault="00000000">
      <w:pPr>
        <w:rPr>
          <w:rFonts w:ascii="Arial" w:hAnsi="Arial" w:cs="Arial"/>
          <w:sz w:val="24"/>
          <w:szCs w:val="24"/>
        </w:rPr>
      </w:pPr>
      <w:r w:rsidRPr="005B5AC4">
        <w:rPr>
          <w:rFonts w:ascii="Arial" w:hAnsi="Arial" w:cs="Arial"/>
          <w:sz w:val="24"/>
          <w:szCs w:val="24"/>
        </w:rPr>
        <w:t>PUKÖ önerisi: Planla—görece düşük puanlı maddelerin olası nedenlerini öğrenci görüşmeleri ve ders sorumlusu değerlendirmesiyle belirle. Uygula—ilgili öğretim/ölçme sürecinde somut düzenleme yap. Kontrol Et—bir sonraki uygulamada aynı maddeleri ve mümkünse başarı/performans kanıtlarını karşılaştır. Önlem Al—etkili düzenlemeyi ders dosyası ve bölüm kurulu kararına yansıt.</w:t>
      </w:r>
    </w:p>
    <w:p w14:paraId="18A636FC" w14:textId="77777777" w:rsidR="00E57D5A" w:rsidRPr="005B5AC4" w:rsidRDefault="00000000">
      <w:pPr>
        <w:pStyle w:val="Balk2"/>
        <w:rPr>
          <w:rFonts w:ascii="Arial" w:hAnsi="Arial" w:cs="Arial"/>
          <w:sz w:val="24"/>
          <w:szCs w:val="24"/>
        </w:rPr>
      </w:pPr>
      <w:r w:rsidRPr="005B5AC4">
        <w:rPr>
          <w:rFonts w:ascii="Arial" w:hAnsi="Arial" w:cs="Arial"/>
          <w:sz w:val="24"/>
          <w:szCs w:val="24"/>
        </w:rPr>
        <w:t>3.2. Doğal Öğretim Uygulamaları</w:t>
      </w:r>
    </w:p>
    <w:p w14:paraId="3B982D9A" w14:textId="77777777" w:rsidR="00E57D5A" w:rsidRPr="005B5AC4" w:rsidRDefault="00000000">
      <w:pPr>
        <w:rPr>
          <w:rFonts w:ascii="Arial" w:hAnsi="Arial" w:cs="Arial"/>
          <w:sz w:val="24"/>
          <w:szCs w:val="24"/>
        </w:rPr>
      </w:pPr>
      <w:r w:rsidRPr="005B5AC4">
        <w:rPr>
          <w:rFonts w:ascii="Arial" w:hAnsi="Arial" w:cs="Arial"/>
          <w:noProof/>
          <w:sz w:val="24"/>
          <w:szCs w:val="24"/>
        </w:rPr>
        <w:drawing>
          <wp:inline distT="0" distB="0" distL="0" distR="0" wp14:anchorId="5AA5E4A1" wp14:editId="2940D153">
            <wp:extent cx="4800600" cy="32241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ie_2.png"/>
                    <pic:cNvPicPr/>
                  </pic:nvPicPr>
                  <pic:blipFill>
                    <a:blip r:embed="rId10"/>
                    <a:stretch>
                      <a:fillRect/>
                    </a:stretch>
                  </pic:blipFill>
                  <pic:spPr>
                    <a:xfrm>
                      <a:off x="0" y="0"/>
                      <a:ext cx="4800600" cy="3224107"/>
                    </a:xfrm>
                    <a:prstGeom prst="rect">
                      <a:avLst/>
                    </a:prstGeom>
                  </pic:spPr>
                </pic:pic>
              </a:graphicData>
            </a:graphic>
          </wp:inline>
        </w:drawing>
      </w:r>
    </w:p>
    <w:p w14:paraId="581A2E6E" w14:textId="77777777" w:rsidR="00E57D5A" w:rsidRPr="005B5AC4" w:rsidRDefault="00000000">
      <w:pPr>
        <w:rPr>
          <w:rFonts w:ascii="Arial" w:hAnsi="Arial" w:cs="Arial"/>
          <w:sz w:val="24"/>
          <w:szCs w:val="24"/>
        </w:rPr>
      </w:pPr>
      <w:r w:rsidRPr="005B5AC4">
        <w:rPr>
          <w:rFonts w:ascii="Arial" w:hAnsi="Arial" w:cs="Arial"/>
          <w:sz w:val="24"/>
          <w:szCs w:val="24"/>
        </w:rPr>
        <w:lastRenderedPageBreak/>
        <w:t xml:space="preserve">Geçerli katılımcı: 11; değerlendirilen madde: 12; toplam işaretleme: 132.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kararsız: </w:t>
      </w:r>
      <w:proofErr w:type="gramStart"/>
      <w:r w:rsidRPr="005B5AC4">
        <w:rPr>
          <w:rFonts w:ascii="Arial" w:hAnsi="Arial" w:cs="Arial"/>
          <w:sz w:val="24"/>
          <w:szCs w:val="24"/>
        </w:rPr>
        <w:t>%0.0</w:t>
      </w:r>
      <w:proofErr w:type="gramEnd"/>
      <w:r w:rsidRPr="005B5AC4">
        <w:rPr>
          <w:rFonts w:ascii="Arial" w:hAnsi="Arial" w:cs="Arial"/>
          <w:sz w:val="24"/>
          <w:szCs w:val="24"/>
        </w:rPr>
        <w:t xml:space="preserve">; olumsuz: </w:t>
      </w:r>
      <w:proofErr w:type="gramStart"/>
      <w:r w:rsidRPr="005B5AC4">
        <w:rPr>
          <w:rFonts w:ascii="Arial" w:hAnsi="Arial" w:cs="Arial"/>
          <w:sz w:val="24"/>
          <w:szCs w:val="24"/>
        </w:rPr>
        <w:t>%0.0</w:t>
      </w:r>
      <w:proofErr w:type="gramEnd"/>
      <w:r w:rsidRPr="005B5AC4">
        <w:rPr>
          <w:rFonts w:ascii="Arial" w:hAnsi="Arial" w:cs="Arial"/>
          <w:sz w:val="24"/>
          <w:szCs w:val="24"/>
        </w:rPr>
        <w:t>.</w:t>
      </w:r>
    </w:p>
    <w:p w14:paraId="7F7428B8"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gelişime açık maddeler:</w:t>
      </w:r>
    </w:p>
    <w:p w14:paraId="264B173A" w14:textId="77777777" w:rsidR="00E57D5A" w:rsidRPr="005B5AC4" w:rsidRDefault="00000000">
      <w:pPr>
        <w:rPr>
          <w:rFonts w:ascii="Arial" w:hAnsi="Arial" w:cs="Arial"/>
          <w:sz w:val="24"/>
          <w:szCs w:val="24"/>
        </w:rPr>
      </w:pPr>
      <w:r w:rsidRPr="005B5AC4">
        <w:rPr>
          <w:rFonts w:ascii="Arial" w:hAnsi="Arial" w:cs="Arial"/>
          <w:sz w:val="24"/>
          <w:szCs w:val="24"/>
        </w:rPr>
        <w:t xml:space="preserve">• Bu ders, aşağıdaki "Öğrenim çıktıların" kazandırılmasında ne kadar katkı sağlamıştır? [Özel gereksinimli çocuklara öğretilecek kavramlar için materyal tasarlar ve uygular.]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(n=11).</w:t>
      </w:r>
    </w:p>
    <w:p w14:paraId="29C6D3A1" w14:textId="77777777" w:rsidR="00E57D5A" w:rsidRPr="005B5AC4" w:rsidRDefault="00000000">
      <w:pPr>
        <w:rPr>
          <w:rFonts w:ascii="Arial" w:hAnsi="Arial" w:cs="Arial"/>
          <w:sz w:val="24"/>
          <w:szCs w:val="24"/>
        </w:rPr>
      </w:pPr>
      <w:r w:rsidRPr="005B5AC4">
        <w:rPr>
          <w:rFonts w:ascii="Arial" w:hAnsi="Arial" w:cs="Arial"/>
          <w:sz w:val="24"/>
          <w:szCs w:val="24"/>
        </w:rPr>
        <w:t xml:space="preserve">• Bu ders, aşağıdaki "Öğrenim çıktıların" kazandırılmasında ne kadar katkı sağlamıştır? [Özel gereksinimli çocuklara öğretilecek sosyal beceri ve kavramlara yönelik materyal tasarlar ve uygular.]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(n=11).</w:t>
      </w:r>
    </w:p>
    <w:p w14:paraId="4BB18CDF"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güçlü madde:</w:t>
      </w:r>
    </w:p>
    <w:p w14:paraId="7576287E" w14:textId="77777777" w:rsidR="00E57D5A" w:rsidRPr="005B5AC4" w:rsidRDefault="00000000">
      <w:pPr>
        <w:rPr>
          <w:rFonts w:ascii="Arial" w:hAnsi="Arial" w:cs="Arial"/>
          <w:sz w:val="24"/>
          <w:szCs w:val="24"/>
        </w:rPr>
      </w:pPr>
      <w:r w:rsidRPr="005B5AC4">
        <w:rPr>
          <w:rFonts w:ascii="Arial" w:hAnsi="Arial" w:cs="Arial"/>
          <w:sz w:val="24"/>
          <w:szCs w:val="24"/>
        </w:rPr>
        <w:t xml:space="preserve">• Dersin Ölçme ve Değerlendirme </w:t>
      </w:r>
      <w:proofErr w:type="gramStart"/>
      <w:r w:rsidRPr="005B5AC4">
        <w:rPr>
          <w:rFonts w:ascii="Arial" w:hAnsi="Arial" w:cs="Arial"/>
          <w:sz w:val="24"/>
          <w:szCs w:val="24"/>
        </w:rPr>
        <w:t>Yöntemi  [</w:t>
      </w:r>
      <w:proofErr w:type="gramEnd"/>
      <w:r w:rsidRPr="005B5AC4">
        <w:rPr>
          <w:rFonts w:ascii="Arial" w:hAnsi="Arial" w:cs="Arial"/>
          <w:sz w:val="24"/>
          <w:szCs w:val="24"/>
        </w:rPr>
        <w:t xml:space="preserve">Sorular derste öğrendiklerim ve uyguladıklarımla aynıydı.]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(n=11).</w:t>
      </w:r>
    </w:p>
    <w:p w14:paraId="50FC4FAD" w14:textId="77777777" w:rsidR="00E57D5A" w:rsidRPr="005B5AC4" w:rsidRDefault="00000000">
      <w:pPr>
        <w:rPr>
          <w:rFonts w:ascii="Arial" w:hAnsi="Arial" w:cs="Arial"/>
          <w:sz w:val="24"/>
          <w:szCs w:val="24"/>
        </w:rPr>
      </w:pPr>
      <w:r w:rsidRPr="005B5AC4">
        <w:rPr>
          <w:rFonts w:ascii="Arial" w:hAnsi="Arial" w:cs="Arial"/>
          <w:sz w:val="24"/>
          <w:szCs w:val="24"/>
        </w:rPr>
        <w:t>Yorum: Yanıt dağılımı belirgin biçimde olumludur. Daire grafiği genel eğilimi gösterir; en düşük olumlu yanıt oranına sahip maddeler, dersin öğretim tasarımı ve öğrenci deneyimi açısından öncelikli inceleme alanlarıdır.</w:t>
      </w:r>
    </w:p>
    <w:p w14:paraId="7A897AE2" w14:textId="77777777" w:rsidR="00E57D5A" w:rsidRPr="005B5AC4" w:rsidRDefault="00000000">
      <w:pPr>
        <w:rPr>
          <w:rFonts w:ascii="Arial" w:hAnsi="Arial" w:cs="Arial"/>
          <w:sz w:val="24"/>
          <w:szCs w:val="24"/>
        </w:rPr>
      </w:pPr>
      <w:r w:rsidRPr="005B5AC4">
        <w:rPr>
          <w:rFonts w:ascii="Arial" w:hAnsi="Arial" w:cs="Arial"/>
          <w:sz w:val="24"/>
          <w:szCs w:val="24"/>
        </w:rPr>
        <w:t>PUKÖ önerisi: Planla—görece düşük puanlı maddelerin olası nedenlerini öğrenci görüşmeleri ve ders sorumlusu değerlendirmesiyle belirle. Uygula—ilgili öğretim/ölçme sürecinde somut düzenleme yap. Kontrol Et—bir sonraki uygulamada aynı maddeleri ve mümkünse başarı/performans kanıtlarını karşılaştır. Önlem Al—etkili düzenlemeyi ders dosyası ve bölüm kurulu kararına yansıt.</w:t>
      </w:r>
    </w:p>
    <w:p w14:paraId="073C248B" w14:textId="77777777" w:rsidR="00E57D5A" w:rsidRPr="005B5AC4" w:rsidRDefault="00000000">
      <w:pPr>
        <w:pStyle w:val="Balk2"/>
        <w:rPr>
          <w:rFonts w:ascii="Arial" w:hAnsi="Arial" w:cs="Arial"/>
          <w:sz w:val="24"/>
          <w:szCs w:val="24"/>
        </w:rPr>
      </w:pPr>
      <w:r w:rsidRPr="005B5AC4">
        <w:rPr>
          <w:rFonts w:ascii="Arial" w:hAnsi="Arial" w:cs="Arial"/>
          <w:sz w:val="24"/>
          <w:szCs w:val="24"/>
        </w:rPr>
        <w:t>3.3. Görme Becerilerinin Desteklenmesi</w:t>
      </w:r>
    </w:p>
    <w:p w14:paraId="2952A677" w14:textId="77777777" w:rsidR="00E57D5A" w:rsidRPr="005B5AC4" w:rsidRDefault="00000000">
      <w:pPr>
        <w:rPr>
          <w:rFonts w:ascii="Arial" w:hAnsi="Arial" w:cs="Arial"/>
          <w:sz w:val="24"/>
          <w:szCs w:val="24"/>
        </w:rPr>
      </w:pPr>
      <w:r w:rsidRPr="005B5AC4">
        <w:rPr>
          <w:rFonts w:ascii="Arial" w:hAnsi="Arial" w:cs="Arial"/>
          <w:noProof/>
          <w:sz w:val="24"/>
          <w:szCs w:val="24"/>
        </w:rPr>
        <w:drawing>
          <wp:inline distT="0" distB="0" distL="0" distR="0" wp14:anchorId="36AB3904" wp14:editId="61B71C74">
            <wp:extent cx="4800600" cy="315783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ie_3.png"/>
                    <pic:cNvPicPr/>
                  </pic:nvPicPr>
                  <pic:blipFill>
                    <a:blip r:embed="rId11"/>
                    <a:stretch>
                      <a:fillRect/>
                    </a:stretch>
                  </pic:blipFill>
                  <pic:spPr>
                    <a:xfrm>
                      <a:off x="0" y="0"/>
                      <a:ext cx="4800600" cy="3157831"/>
                    </a:xfrm>
                    <a:prstGeom prst="rect">
                      <a:avLst/>
                    </a:prstGeom>
                  </pic:spPr>
                </pic:pic>
              </a:graphicData>
            </a:graphic>
          </wp:inline>
        </w:drawing>
      </w:r>
    </w:p>
    <w:p w14:paraId="62C8DF05" w14:textId="77777777" w:rsidR="00E57D5A" w:rsidRPr="005B5AC4" w:rsidRDefault="00000000">
      <w:pPr>
        <w:rPr>
          <w:rFonts w:ascii="Arial" w:hAnsi="Arial" w:cs="Arial"/>
          <w:sz w:val="24"/>
          <w:szCs w:val="24"/>
        </w:rPr>
      </w:pPr>
      <w:r w:rsidRPr="005B5AC4">
        <w:rPr>
          <w:rFonts w:ascii="Arial" w:hAnsi="Arial" w:cs="Arial"/>
          <w:sz w:val="24"/>
          <w:szCs w:val="24"/>
        </w:rPr>
        <w:lastRenderedPageBreak/>
        <w:t xml:space="preserve">Geçerli katılımcı: 35; değerlendirilen madde: 16; toplam işaretleme: 560. Olumlu: </w:t>
      </w:r>
      <w:proofErr w:type="gramStart"/>
      <w:r w:rsidRPr="005B5AC4">
        <w:rPr>
          <w:rFonts w:ascii="Arial" w:hAnsi="Arial" w:cs="Arial"/>
          <w:sz w:val="24"/>
          <w:szCs w:val="24"/>
        </w:rPr>
        <w:t>%92.1</w:t>
      </w:r>
      <w:proofErr w:type="gramEnd"/>
      <w:r w:rsidRPr="005B5AC4">
        <w:rPr>
          <w:rFonts w:ascii="Arial" w:hAnsi="Arial" w:cs="Arial"/>
          <w:sz w:val="24"/>
          <w:szCs w:val="24"/>
        </w:rPr>
        <w:t xml:space="preserve">; kararsız: </w:t>
      </w:r>
      <w:proofErr w:type="gramStart"/>
      <w:r w:rsidRPr="005B5AC4">
        <w:rPr>
          <w:rFonts w:ascii="Arial" w:hAnsi="Arial" w:cs="Arial"/>
          <w:sz w:val="24"/>
          <w:szCs w:val="24"/>
        </w:rPr>
        <w:t>%5.4</w:t>
      </w:r>
      <w:proofErr w:type="gramEnd"/>
      <w:r w:rsidRPr="005B5AC4">
        <w:rPr>
          <w:rFonts w:ascii="Arial" w:hAnsi="Arial" w:cs="Arial"/>
          <w:sz w:val="24"/>
          <w:szCs w:val="24"/>
        </w:rPr>
        <w:t xml:space="preserve">; olumsuz: </w:t>
      </w:r>
      <w:proofErr w:type="gramStart"/>
      <w:r w:rsidRPr="005B5AC4">
        <w:rPr>
          <w:rFonts w:ascii="Arial" w:hAnsi="Arial" w:cs="Arial"/>
          <w:sz w:val="24"/>
          <w:szCs w:val="24"/>
        </w:rPr>
        <w:t>%2.5</w:t>
      </w:r>
      <w:proofErr w:type="gramEnd"/>
      <w:r w:rsidRPr="005B5AC4">
        <w:rPr>
          <w:rFonts w:ascii="Arial" w:hAnsi="Arial" w:cs="Arial"/>
          <w:sz w:val="24"/>
          <w:szCs w:val="24"/>
        </w:rPr>
        <w:t>.</w:t>
      </w:r>
    </w:p>
    <w:p w14:paraId="4F20C112"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gelişime açık maddeler:</w:t>
      </w:r>
    </w:p>
    <w:p w14:paraId="369BABDA" w14:textId="77777777" w:rsidR="00E57D5A" w:rsidRPr="005B5AC4" w:rsidRDefault="00000000">
      <w:pPr>
        <w:rPr>
          <w:rFonts w:ascii="Arial" w:hAnsi="Arial" w:cs="Arial"/>
          <w:sz w:val="24"/>
          <w:szCs w:val="24"/>
        </w:rPr>
      </w:pPr>
      <w:r w:rsidRPr="005B5AC4">
        <w:rPr>
          <w:rFonts w:ascii="Arial" w:hAnsi="Arial" w:cs="Arial"/>
          <w:sz w:val="24"/>
          <w:szCs w:val="24"/>
        </w:rPr>
        <w:t xml:space="preserve">• 5.  Ödevler ve sınavlar ile ilgili değerlendirme ölçütleri net bir şekilde belirtilmişti. — olumlu </w:t>
      </w:r>
      <w:proofErr w:type="gramStart"/>
      <w:r w:rsidRPr="005B5AC4">
        <w:rPr>
          <w:rFonts w:ascii="Arial" w:hAnsi="Arial" w:cs="Arial"/>
          <w:sz w:val="24"/>
          <w:szCs w:val="24"/>
        </w:rPr>
        <w:t>%80.0</w:t>
      </w:r>
      <w:proofErr w:type="gramEnd"/>
      <w:r w:rsidRPr="005B5AC4">
        <w:rPr>
          <w:rFonts w:ascii="Arial" w:hAnsi="Arial" w:cs="Arial"/>
          <w:sz w:val="24"/>
          <w:szCs w:val="24"/>
        </w:rPr>
        <w:t xml:space="preserve"> (n=35).</w:t>
      </w:r>
    </w:p>
    <w:p w14:paraId="0D1C9BA5" w14:textId="77777777" w:rsidR="00E57D5A" w:rsidRPr="005B5AC4" w:rsidRDefault="00000000">
      <w:pPr>
        <w:rPr>
          <w:rFonts w:ascii="Arial" w:hAnsi="Arial" w:cs="Arial"/>
          <w:sz w:val="24"/>
          <w:szCs w:val="24"/>
        </w:rPr>
      </w:pPr>
      <w:r w:rsidRPr="005B5AC4">
        <w:rPr>
          <w:rFonts w:ascii="Arial" w:hAnsi="Arial" w:cs="Arial"/>
          <w:sz w:val="24"/>
          <w:szCs w:val="24"/>
        </w:rPr>
        <w:t xml:space="preserve">• 7. Öğretim elemanı, tüm öğrencilere karşı saygılı ve eşit bir tutum sergiledi. — olumlu </w:t>
      </w:r>
      <w:proofErr w:type="gramStart"/>
      <w:r w:rsidRPr="005B5AC4">
        <w:rPr>
          <w:rFonts w:ascii="Arial" w:hAnsi="Arial" w:cs="Arial"/>
          <w:sz w:val="24"/>
          <w:szCs w:val="24"/>
        </w:rPr>
        <w:t>%82.9</w:t>
      </w:r>
      <w:proofErr w:type="gramEnd"/>
      <w:r w:rsidRPr="005B5AC4">
        <w:rPr>
          <w:rFonts w:ascii="Arial" w:hAnsi="Arial" w:cs="Arial"/>
          <w:sz w:val="24"/>
          <w:szCs w:val="24"/>
        </w:rPr>
        <w:t xml:space="preserve"> (n=35).</w:t>
      </w:r>
    </w:p>
    <w:p w14:paraId="1D8BCD6E"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güçlü madde:</w:t>
      </w:r>
    </w:p>
    <w:p w14:paraId="1754A930" w14:textId="77777777" w:rsidR="00E57D5A" w:rsidRPr="005B5AC4" w:rsidRDefault="00000000">
      <w:pPr>
        <w:rPr>
          <w:rFonts w:ascii="Arial" w:hAnsi="Arial" w:cs="Arial"/>
          <w:sz w:val="24"/>
          <w:szCs w:val="24"/>
        </w:rPr>
      </w:pPr>
      <w:r w:rsidRPr="005B5AC4">
        <w:rPr>
          <w:rFonts w:ascii="Arial" w:hAnsi="Arial" w:cs="Arial"/>
          <w:sz w:val="24"/>
          <w:szCs w:val="24"/>
        </w:rPr>
        <w:t xml:space="preserve">• 11. Öğretim elemanı, soru sorma, tartışma veya grup çalışmalarıyla öğrencilerin derse katılımını teşvik etti.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(n=35).</w:t>
      </w:r>
    </w:p>
    <w:p w14:paraId="25EB6111" w14:textId="77777777" w:rsidR="00E57D5A" w:rsidRPr="005B5AC4" w:rsidRDefault="00000000">
      <w:pPr>
        <w:rPr>
          <w:rFonts w:ascii="Arial" w:hAnsi="Arial" w:cs="Arial"/>
          <w:sz w:val="24"/>
          <w:szCs w:val="24"/>
        </w:rPr>
      </w:pPr>
      <w:r w:rsidRPr="005B5AC4">
        <w:rPr>
          <w:rFonts w:ascii="Arial" w:hAnsi="Arial" w:cs="Arial"/>
          <w:sz w:val="24"/>
          <w:szCs w:val="24"/>
        </w:rPr>
        <w:t>Yorum: Yanıt dağılımı belirgin biçimde olumludur. Daire grafiği genel eğilimi gösterir; en düşük olumlu yanıt oranına sahip maddeler, dersin öğretim tasarımı ve öğrenci deneyimi açısından öncelikli inceleme alanlarıdır.</w:t>
      </w:r>
    </w:p>
    <w:p w14:paraId="51F79FB8" w14:textId="77777777" w:rsidR="00E57D5A" w:rsidRPr="005B5AC4" w:rsidRDefault="00000000">
      <w:pPr>
        <w:rPr>
          <w:rFonts w:ascii="Arial" w:hAnsi="Arial" w:cs="Arial"/>
          <w:sz w:val="24"/>
          <w:szCs w:val="24"/>
        </w:rPr>
      </w:pPr>
      <w:r w:rsidRPr="005B5AC4">
        <w:rPr>
          <w:rFonts w:ascii="Arial" w:hAnsi="Arial" w:cs="Arial"/>
          <w:sz w:val="24"/>
          <w:szCs w:val="24"/>
        </w:rPr>
        <w:t>PUKÖ önerisi: Planla—görece düşük puanlı maddelerin olası nedenlerini öğrenci görüşmeleri ve ders sorumlusu değerlendirmesiyle belirle. Uygula—ilgili öğretim/ölçme sürecinde somut düzenleme yap. Kontrol Et—bir sonraki uygulamada aynı maddeleri ve mümkünse başarı/performans kanıtlarını karşılaştır. Önlem Al—etkili düzenlemeyi ders dosyası ve bölüm kurulu kararına yansıt.</w:t>
      </w:r>
    </w:p>
    <w:p w14:paraId="23B727D1" w14:textId="77777777" w:rsidR="00E57D5A" w:rsidRPr="005B5AC4" w:rsidRDefault="00000000">
      <w:pPr>
        <w:pStyle w:val="Balk2"/>
        <w:rPr>
          <w:rFonts w:ascii="Arial" w:hAnsi="Arial" w:cs="Arial"/>
          <w:sz w:val="24"/>
          <w:szCs w:val="24"/>
        </w:rPr>
      </w:pPr>
      <w:r w:rsidRPr="005B5AC4">
        <w:rPr>
          <w:rFonts w:ascii="Arial" w:hAnsi="Arial" w:cs="Arial"/>
          <w:sz w:val="24"/>
          <w:szCs w:val="24"/>
        </w:rPr>
        <w:t>3.4. teknoloji destekli öğretim</w:t>
      </w:r>
    </w:p>
    <w:p w14:paraId="447F4BD3" w14:textId="77777777" w:rsidR="00E57D5A" w:rsidRPr="005B5AC4" w:rsidRDefault="00000000">
      <w:pPr>
        <w:rPr>
          <w:rFonts w:ascii="Arial" w:hAnsi="Arial" w:cs="Arial"/>
          <w:sz w:val="24"/>
          <w:szCs w:val="24"/>
        </w:rPr>
      </w:pPr>
      <w:r w:rsidRPr="005B5AC4">
        <w:rPr>
          <w:rFonts w:ascii="Arial" w:hAnsi="Arial" w:cs="Arial"/>
          <w:noProof/>
          <w:sz w:val="24"/>
          <w:szCs w:val="24"/>
        </w:rPr>
        <w:drawing>
          <wp:inline distT="0" distB="0" distL="0" distR="0" wp14:anchorId="48CB6B5A" wp14:editId="3EE23409">
            <wp:extent cx="4800600" cy="31578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ie_4.png"/>
                    <pic:cNvPicPr/>
                  </pic:nvPicPr>
                  <pic:blipFill>
                    <a:blip r:embed="rId12"/>
                    <a:stretch>
                      <a:fillRect/>
                    </a:stretch>
                  </pic:blipFill>
                  <pic:spPr>
                    <a:xfrm>
                      <a:off x="0" y="0"/>
                      <a:ext cx="4800600" cy="3157831"/>
                    </a:xfrm>
                    <a:prstGeom prst="rect">
                      <a:avLst/>
                    </a:prstGeom>
                  </pic:spPr>
                </pic:pic>
              </a:graphicData>
            </a:graphic>
          </wp:inline>
        </w:drawing>
      </w:r>
    </w:p>
    <w:p w14:paraId="628CC1C1" w14:textId="77777777" w:rsidR="00E57D5A" w:rsidRPr="005B5AC4" w:rsidRDefault="00000000">
      <w:pPr>
        <w:rPr>
          <w:rFonts w:ascii="Arial" w:hAnsi="Arial" w:cs="Arial"/>
          <w:sz w:val="24"/>
          <w:szCs w:val="24"/>
        </w:rPr>
      </w:pPr>
      <w:r w:rsidRPr="005B5AC4">
        <w:rPr>
          <w:rFonts w:ascii="Arial" w:hAnsi="Arial" w:cs="Arial"/>
          <w:sz w:val="24"/>
          <w:szCs w:val="24"/>
        </w:rPr>
        <w:t xml:space="preserve">Geçerli katılımcı: 34; değerlendirilen madde: 16; toplam işaretleme: 544. Olumlu: </w:t>
      </w:r>
      <w:proofErr w:type="gramStart"/>
      <w:r w:rsidRPr="005B5AC4">
        <w:rPr>
          <w:rFonts w:ascii="Arial" w:hAnsi="Arial" w:cs="Arial"/>
          <w:sz w:val="24"/>
          <w:szCs w:val="24"/>
        </w:rPr>
        <w:t>%92.6</w:t>
      </w:r>
      <w:proofErr w:type="gramEnd"/>
      <w:r w:rsidRPr="005B5AC4">
        <w:rPr>
          <w:rFonts w:ascii="Arial" w:hAnsi="Arial" w:cs="Arial"/>
          <w:sz w:val="24"/>
          <w:szCs w:val="24"/>
        </w:rPr>
        <w:t xml:space="preserve">; kararsız: </w:t>
      </w:r>
      <w:proofErr w:type="gramStart"/>
      <w:r w:rsidRPr="005B5AC4">
        <w:rPr>
          <w:rFonts w:ascii="Arial" w:hAnsi="Arial" w:cs="Arial"/>
          <w:sz w:val="24"/>
          <w:szCs w:val="24"/>
        </w:rPr>
        <w:t>%5.0</w:t>
      </w:r>
      <w:proofErr w:type="gramEnd"/>
      <w:r w:rsidRPr="005B5AC4">
        <w:rPr>
          <w:rFonts w:ascii="Arial" w:hAnsi="Arial" w:cs="Arial"/>
          <w:sz w:val="24"/>
          <w:szCs w:val="24"/>
        </w:rPr>
        <w:t xml:space="preserve">; olumsuz: </w:t>
      </w:r>
      <w:proofErr w:type="gramStart"/>
      <w:r w:rsidRPr="005B5AC4">
        <w:rPr>
          <w:rFonts w:ascii="Arial" w:hAnsi="Arial" w:cs="Arial"/>
          <w:sz w:val="24"/>
          <w:szCs w:val="24"/>
        </w:rPr>
        <w:t>%2.4</w:t>
      </w:r>
      <w:proofErr w:type="gramEnd"/>
      <w:r w:rsidRPr="005B5AC4">
        <w:rPr>
          <w:rFonts w:ascii="Arial" w:hAnsi="Arial" w:cs="Arial"/>
          <w:sz w:val="24"/>
          <w:szCs w:val="24"/>
        </w:rPr>
        <w:t>.</w:t>
      </w:r>
    </w:p>
    <w:p w14:paraId="4CF1FCBA" w14:textId="77777777" w:rsidR="00E57D5A" w:rsidRPr="005B5AC4" w:rsidRDefault="00000000">
      <w:pPr>
        <w:pStyle w:val="Balk3"/>
        <w:rPr>
          <w:rFonts w:ascii="Arial" w:hAnsi="Arial" w:cs="Arial"/>
          <w:sz w:val="24"/>
          <w:szCs w:val="24"/>
        </w:rPr>
      </w:pPr>
      <w:r w:rsidRPr="005B5AC4">
        <w:rPr>
          <w:rFonts w:ascii="Arial" w:hAnsi="Arial" w:cs="Arial"/>
          <w:sz w:val="24"/>
          <w:szCs w:val="24"/>
        </w:rPr>
        <w:lastRenderedPageBreak/>
        <w:t>Görece gelişime açık maddeler:</w:t>
      </w:r>
    </w:p>
    <w:p w14:paraId="7A794FD2" w14:textId="77777777" w:rsidR="00E57D5A" w:rsidRPr="005B5AC4" w:rsidRDefault="00000000">
      <w:pPr>
        <w:rPr>
          <w:rFonts w:ascii="Arial" w:hAnsi="Arial" w:cs="Arial"/>
          <w:sz w:val="24"/>
          <w:szCs w:val="24"/>
        </w:rPr>
      </w:pPr>
      <w:r w:rsidRPr="005B5AC4">
        <w:rPr>
          <w:rFonts w:ascii="Arial" w:hAnsi="Arial" w:cs="Arial"/>
          <w:sz w:val="24"/>
          <w:szCs w:val="24"/>
        </w:rPr>
        <w:t xml:space="preserve">• 5.  Ödevler ve sınavlar ile ilgili değerlendirme ölçütleri net bir şekilde belirtilmişti. — olumlu </w:t>
      </w:r>
      <w:proofErr w:type="gramStart"/>
      <w:r w:rsidRPr="005B5AC4">
        <w:rPr>
          <w:rFonts w:ascii="Arial" w:hAnsi="Arial" w:cs="Arial"/>
          <w:sz w:val="24"/>
          <w:szCs w:val="24"/>
        </w:rPr>
        <w:t>%82.4</w:t>
      </w:r>
      <w:proofErr w:type="gramEnd"/>
      <w:r w:rsidRPr="005B5AC4">
        <w:rPr>
          <w:rFonts w:ascii="Arial" w:hAnsi="Arial" w:cs="Arial"/>
          <w:sz w:val="24"/>
          <w:szCs w:val="24"/>
        </w:rPr>
        <w:t xml:space="preserve"> (n=34).</w:t>
      </w:r>
    </w:p>
    <w:p w14:paraId="1AF82CD8" w14:textId="77777777" w:rsidR="00E57D5A" w:rsidRPr="005B5AC4" w:rsidRDefault="00000000">
      <w:pPr>
        <w:rPr>
          <w:rFonts w:ascii="Arial" w:hAnsi="Arial" w:cs="Arial"/>
          <w:sz w:val="24"/>
          <w:szCs w:val="24"/>
        </w:rPr>
      </w:pPr>
      <w:r w:rsidRPr="005B5AC4">
        <w:rPr>
          <w:rFonts w:ascii="Arial" w:hAnsi="Arial" w:cs="Arial"/>
          <w:sz w:val="24"/>
          <w:szCs w:val="24"/>
        </w:rPr>
        <w:t xml:space="preserve">• 7. Öğretim elemanı, tüm öğrencilere karşı saygılı ve eşit bir tutum sergiledi. — olumlu </w:t>
      </w:r>
      <w:proofErr w:type="gramStart"/>
      <w:r w:rsidRPr="005B5AC4">
        <w:rPr>
          <w:rFonts w:ascii="Arial" w:hAnsi="Arial" w:cs="Arial"/>
          <w:sz w:val="24"/>
          <w:szCs w:val="24"/>
        </w:rPr>
        <w:t>%85.3</w:t>
      </w:r>
      <w:proofErr w:type="gramEnd"/>
      <w:r w:rsidRPr="005B5AC4">
        <w:rPr>
          <w:rFonts w:ascii="Arial" w:hAnsi="Arial" w:cs="Arial"/>
          <w:sz w:val="24"/>
          <w:szCs w:val="24"/>
        </w:rPr>
        <w:t xml:space="preserve"> (n=34).</w:t>
      </w:r>
    </w:p>
    <w:p w14:paraId="3DDD1031"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güçlü madde:</w:t>
      </w:r>
    </w:p>
    <w:p w14:paraId="64C30AB4" w14:textId="77777777" w:rsidR="00E57D5A" w:rsidRPr="005B5AC4" w:rsidRDefault="00000000">
      <w:pPr>
        <w:rPr>
          <w:rFonts w:ascii="Arial" w:hAnsi="Arial" w:cs="Arial"/>
          <w:sz w:val="24"/>
          <w:szCs w:val="24"/>
        </w:rPr>
      </w:pPr>
      <w:r w:rsidRPr="005B5AC4">
        <w:rPr>
          <w:rFonts w:ascii="Arial" w:hAnsi="Arial" w:cs="Arial"/>
          <w:sz w:val="24"/>
          <w:szCs w:val="24"/>
        </w:rPr>
        <w:t xml:space="preserve">• 11. Öğretim elemanı, soru sorma, tartışma veya grup çalışmalarıyla öğrencilerin derse katılımını teşvik etti.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(n=34).</w:t>
      </w:r>
    </w:p>
    <w:p w14:paraId="297E929A" w14:textId="77777777" w:rsidR="00E57D5A" w:rsidRPr="005B5AC4" w:rsidRDefault="00000000">
      <w:pPr>
        <w:rPr>
          <w:rFonts w:ascii="Arial" w:hAnsi="Arial" w:cs="Arial"/>
          <w:sz w:val="24"/>
          <w:szCs w:val="24"/>
        </w:rPr>
      </w:pPr>
      <w:r w:rsidRPr="005B5AC4">
        <w:rPr>
          <w:rFonts w:ascii="Arial" w:hAnsi="Arial" w:cs="Arial"/>
          <w:sz w:val="24"/>
          <w:szCs w:val="24"/>
        </w:rPr>
        <w:t>Yorum: Yanıt dağılımı belirgin biçimde olumludur. Daire grafiği genel eğilimi gösterir; en düşük olumlu yanıt oranına sahip maddeler, dersin öğretim tasarımı ve öğrenci deneyimi açısından öncelikli inceleme alanlarıdır.</w:t>
      </w:r>
    </w:p>
    <w:p w14:paraId="77CAF768" w14:textId="77777777" w:rsidR="00E57D5A" w:rsidRPr="005B5AC4" w:rsidRDefault="00000000">
      <w:pPr>
        <w:rPr>
          <w:rFonts w:ascii="Arial" w:hAnsi="Arial" w:cs="Arial"/>
          <w:sz w:val="24"/>
          <w:szCs w:val="24"/>
        </w:rPr>
      </w:pPr>
      <w:r w:rsidRPr="005B5AC4">
        <w:rPr>
          <w:rFonts w:ascii="Arial" w:hAnsi="Arial" w:cs="Arial"/>
          <w:sz w:val="24"/>
          <w:szCs w:val="24"/>
        </w:rPr>
        <w:t>PUKÖ önerisi: Planla—görece düşük puanlı maddelerin olası nedenlerini öğrenci görüşmeleri ve ders sorumlusu değerlendirmesiyle belirle. Uygula—ilgili öğretim/ölçme sürecinde somut düzenleme yap. Kontrol Et—bir sonraki uygulamada aynı maddeleri ve mümkünse başarı/performans kanıtlarını karşılaştır. Önlem Al—etkili düzenlemeyi ders dosyası ve bölüm kurulu kararına yansıt.</w:t>
      </w:r>
    </w:p>
    <w:p w14:paraId="40824C57" w14:textId="77777777" w:rsidR="00E57D5A" w:rsidRPr="005B5AC4" w:rsidRDefault="00000000">
      <w:pPr>
        <w:pStyle w:val="Balk2"/>
        <w:rPr>
          <w:rFonts w:ascii="Arial" w:hAnsi="Arial" w:cs="Arial"/>
          <w:sz w:val="24"/>
          <w:szCs w:val="24"/>
        </w:rPr>
      </w:pPr>
      <w:r w:rsidRPr="005B5AC4">
        <w:rPr>
          <w:rFonts w:ascii="Arial" w:hAnsi="Arial" w:cs="Arial"/>
          <w:sz w:val="24"/>
          <w:szCs w:val="24"/>
        </w:rPr>
        <w:t>3.5. yanlışsız öğretim yöntemleri</w:t>
      </w:r>
    </w:p>
    <w:p w14:paraId="61B76D4F" w14:textId="77777777" w:rsidR="00E57D5A" w:rsidRPr="005B5AC4" w:rsidRDefault="00000000">
      <w:pPr>
        <w:rPr>
          <w:rFonts w:ascii="Arial" w:hAnsi="Arial" w:cs="Arial"/>
          <w:sz w:val="24"/>
          <w:szCs w:val="24"/>
        </w:rPr>
      </w:pPr>
      <w:r w:rsidRPr="005B5AC4">
        <w:rPr>
          <w:rFonts w:ascii="Arial" w:hAnsi="Arial" w:cs="Arial"/>
          <w:noProof/>
          <w:sz w:val="24"/>
          <w:szCs w:val="24"/>
        </w:rPr>
        <w:drawing>
          <wp:inline distT="0" distB="0" distL="0" distR="0" wp14:anchorId="06F31D08" wp14:editId="37AD74A1">
            <wp:extent cx="4800600" cy="31578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ie_3.png"/>
                    <pic:cNvPicPr/>
                  </pic:nvPicPr>
                  <pic:blipFill>
                    <a:blip r:embed="rId11"/>
                    <a:stretch>
                      <a:fillRect/>
                    </a:stretch>
                  </pic:blipFill>
                  <pic:spPr>
                    <a:xfrm>
                      <a:off x="0" y="0"/>
                      <a:ext cx="4800600" cy="3157831"/>
                    </a:xfrm>
                    <a:prstGeom prst="rect">
                      <a:avLst/>
                    </a:prstGeom>
                  </pic:spPr>
                </pic:pic>
              </a:graphicData>
            </a:graphic>
          </wp:inline>
        </w:drawing>
      </w:r>
    </w:p>
    <w:p w14:paraId="54E96962" w14:textId="77777777" w:rsidR="00E57D5A" w:rsidRPr="005B5AC4" w:rsidRDefault="00000000">
      <w:pPr>
        <w:rPr>
          <w:rFonts w:ascii="Arial" w:hAnsi="Arial" w:cs="Arial"/>
          <w:sz w:val="24"/>
          <w:szCs w:val="24"/>
        </w:rPr>
      </w:pPr>
      <w:r w:rsidRPr="005B5AC4">
        <w:rPr>
          <w:rFonts w:ascii="Arial" w:hAnsi="Arial" w:cs="Arial"/>
          <w:sz w:val="24"/>
          <w:szCs w:val="24"/>
        </w:rPr>
        <w:t xml:space="preserve">Geçerli katılımcı: 35; değerlendirilen madde: 16; toplam işaretleme: 560. Olumlu: </w:t>
      </w:r>
      <w:proofErr w:type="gramStart"/>
      <w:r w:rsidRPr="005B5AC4">
        <w:rPr>
          <w:rFonts w:ascii="Arial" w:hAnsi="Arial" w:cs="Arial"/>
          <w:sz w:val="24"/>
          <w:szCs w:val="24"/>
        </w:rPr>
        <w:t>%92.1</w:t>
      </w:r>
      <w:proofErr w:type="gramEnd"/>
      <w:r w:rsidRPr="005B5AC4">
        <w:rPr>
          <w:rFonts w:ascii="Arial" w:hAnsi="Arial" w:cs="Arial"/>
          <w:sz w:val="24"/>
          <w:szCs w:val="24"/>
        </w:rPr>
        <w:t xml:space="preserve">; kararsız: </w:t>
      </w:r>
      <w:proofErr w:type="gramStart"/>
      <w:r w:rsidRPr="005B5AC4">
        <w:rPr>
          <w:rFonts w:ascii="Arial" w:hAnsi="Arial" w:cs="Arial"/>
          <w:sz w:val="24"/>
          <w:szCs w:val="24"/>
        </w:rPr>
        <w:t>%5.4</w:t>
      </w:r>
      <w:proofErr w:type="gramEnd"/>
      <w:r w:rsidRPr="005B5AC4">
        <w:rPr>
          <w:rFonts w:ascii="Arial" w:hAnsi="Arial" w:cs="Arial"/>
          <w:sz w:val="24"/>
          <w:szCs w:val="24"/>
        </w:rPr>
        <w:t xml:space="preserve">; olumsuz: </w:t>
      </w:r>
      <w:proofErr w:type="gramStart"/>
      <w:r w:rsidRPr="005B5AC4">
        <w:rPr>
          <w:rFonts w:ascii="Arial" w:hAnsi="Arial" w:cs="Arial"/>
          <w:sz w:val="24"/>
          <w:szCs w:val="24"/>
        </w:rPr>
        <w:t>%2.5</w:t>
      </w:r>
      <w:proofErr w:type="gramEnd"/>
      <w:r w:rsidRPr="005B5AC4">
        <w:rPr>
          <w:rFonts w:ascii="Arial" w:hAnsi="Arial" w:cs="Arial"/>
          <w:sz w:val="24"/>
          <w:szCs w:val="24"/>
        </w:rPr>
        <w:t>.</w:t>
      </w:r>
    </w:p>
    <w:p w14:paraId="197CADD8"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gelişime açık maddeler:</w:t>
      </w:r>
    </w:p>
    <w:p w14:paraId="5F25F7C1" w14:textId="77777777" w:rsidR="00E57D5A" w:rsidRPr="005B5AC4" w:rsidRDefault="00000000">
      <w:pPr>
        <w:rPr>
          <w:rFonts w:ascii="Arial" w:hAnsi="Arial" w:cs="Arial"/>
          <w:sz w:val="24"/>
          <w:szCs w:val="24"/>
        </w:rPr>
      </w:pPr>
      <w:r w:rsidRPr="005B5AC4">
        <w:rPr>
          <w:rFonts w:ascii="Arial" w:hAnsi="Arial" w:cs="Arial"/>
          <w:sz w:val="24"/>
          <w:szCs w:val="24"/>
        </w:rPr>
        <w:t xml:space="preserve">• 5.  Ödevler ve sınavlar ile ilgili değerlendirme ölçütleri net bir şekilde belirtilmişti. — olumlu </w:t>
      </w:r>
      <w:proofErr w:type="gramStart"/>
      <w:r w:rsidRPr="005B5AC4">
        <w:rPr>
          <w:rFonts w:ascii="Arial" w:hAnsi="Arial" w:cs="Arial"/>
          <w:sz w:val="24"/>
          <w:szCs w:val="24"/>
        </w:rPr>
        <w:t>%80.0</w:t>
      </w:r>
      <w:proofErr w:type="gramEnd"/>
      <w:r w:rsidRPr="005B5AC4">
        <w:rPr>
          <w:rFonts w:ascii="Arial" w:hAnsi="Arial" w:cs="Arial"/>
          <w:sz w:val="24"/>
          <w:szCs w:val="24"/>
        </w:rPr>
        <w:t xml:space="preserve"> (n=35).</w:t>
      </w:r>
    </w:p>
    <w:p w14:paraId="4E9EA178" w14:textId="77777777" w:rsidR="00E57D5A" w:rsidRPr="005B5AC4" w:rsidRDefault="00000000">
      <w:pPr>
        <w:rPr>
          <w:rFonts w:ascii="Arial" w:hAnsi="Arial" w:cs="Arial"/>
          <w:sz w:val="24"/>
          <w:szCs w:val="24"/>
        </w:rPr>
      </w:pPr>
      <w:r w:rsidRPr="005B5AC4">
        <w:rPr>
          <w:rFonts w:ascii="Arial" w:hAnsi="Arial" w:cs="Arial"/>
          <w:sz w:val="24"/>
          <w:szCs w:val="24"/>
        </w:rPr>
        <w:lastRenderedPageBreak/>
        <w:t xml:space="preserve">• 7. Öğretim elemanı, tüm öğrencilere karşı saygılı ve eşit bir tutum sergiledi. — olumlu </w:t>
      </w:r>
      <w:proofErr w:type="gramStart"/>
      <w:r w:rsidRPr="005B5AC4">
        <w:rPr>
          <w:rFonts w:ascii="Arial" w:hAnsi="Arial" w:cs="Arial"/>
          <w:sz w:val="24"/>
          <w:szCs w:val="24"/>
        </w:rPr>
        <w:t>%82.9</w:t>
      </w:r>
      <w:proofErr w:type="gramEnd"/>
      <w:r w:rsidRPr="005B5AC4">
        <w:rPr>
          <w:rFonts w:ascii="Arial" w:hAnsi="Arial" w:cs="Arial"/>
          <w:sz w:val="24"/>
          <w:szCs w:val="24"/>
        </w:rPr>
        <w:t xml:space="preserve"> (n=35).</w:t>
      </w:r>
    </w:p>
    <w:p w14:paraId="36A56A30"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güçlü madde:</w:t>
      </w:r>
    </w:p>
    <w:p w14:paraId="02E77501" w14:textId="77777777" w:rsidR="00E57D5A" w:rsidRPr="005B5AC4" w:rsidRDefault="00000000">
      <w:pPr>
        <w:rPr>
          <w:rFonts w:ascii="Arial" w:hAnsi="Arial" w:cs="Arial"/>
          <w:sz w:val="24"/>
          <w:szCs w:val="24"/>
        </w:rPr>
      </w:pPr>
      <w:r w:rsidRPr="005B5AC4">
        <w:rPr>
          <w:rFonts w:ascii="Arial" w:hAnsi="Arial" w:cs="Arial"/>
          <w:sz w:val="24"/>
          <w:szCs w:val="24"/>
        </w:rPr>
        <w:t xml:space="preserve">• 11. Öğretim elemanı, soru sorma, tartışma veya grup çalışmalarıyla öğrencilerin derse katılımını teşvik etti.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(n=35).</w:t>
      </w:r>
    </w:p>
    <w:p w14:paraId="0480585F" w14:textId="77777777" w:rsidR="00E57D5A" w:rsidRPr="005B5AC4" w:rsidRDefault="00000000">
      <w:pPr>
        <w:rPr>
          <w:rFonts w:ascii="Arial" w:hAnsi="Arial" w:cs="Arial"/>
          <w:sz w:val="24"/>
          <w:szCs w:val="24"/>
        </w:rPr>
      </w:pPr>
      <w:r w:rsidRPr="005B5AC4">
        <w:rPr>
          <w:rFonts w:ascii="Arial" w:hAnsi="Arial" w:cs="Arial"/>
          <w:sz w:val="24"/>
          <w:szCs w:val="24"/>
        </w:rPr>
        <w:t>Yorum: Yanıt dağılımı belirgin biçimde olumludur. Daire grafiği genel eğilimi gösterir; en düşük olumlu yanıt oranına sahip maddeler, dersin öğretim tasarımı ve öğrenci deneyimi açısından öncelikli inceleme alanlarıdır.</w:t>
      </w:r>
    </w:p>
    <w:p w14:paraId="4ACAE00C" w14:textId="77777777" w:rsidR="00E57D5A" w:rsidRPr="005B5AC4" w:rsidRDefault="00000000">
      <w:pPr>
        <w:rPr>
          <w:rFonts w:ascii="Arial" w:hAnsi="Arial" w:cs="Arial"/>
          <w:sz w:val="24"/>
          <w:szCs w:val="24"/>
        </w:rPr>
      </w:pPr>
      <w:r w:rsidRPr="005B5AC4">
        <w:rPr>
          <w:rFonts w:ascii="Arial" w:hAnsi="Arial" w:cs="Arial"/>
          <w:sz w:val="24"/>
          <w:szCs w:val="24"/>
        </w:rPr>
        <w:t>PUKÖ önerisi: Planla—görece düşük puanlı maddelerin olası nedenlerini öğrenci görüşmeleri ve ders sorumlusu değerlendirmesiyle belirle. Uygula—ilgili öğretim/ölçme sürecinde somut düzenleme yap. Kontrol Et—bir sonraki uygulamada aynı maddeleri ve mümkünse başarı/performans kanıtlarını karşılaştır. Önlem Al—etkili düzenlemeyi ders dosyası ve bölüm kurulu kararına yansıt.</w:t>
      </w:r>
    </w:p>
    <w:p w14:paraId="64020B48" w14:textId="77777777" w:rsidR="00E57D5A" w:rsidRPr="005B5AC4" w:rsidRDefault="00000000">
      <w:pPr>
        <w:pStyle w:val="Balk2"/>
        <w:rPr>
          <w:rFonts w:ascii="Arial" w:hAnsi="Arial" w:cs="Arial"/>
          <w:sz w:val="24"/>
          <w:szCs w:val="24"/>
        </w:rPr>
      </w:pPr>
      <w:r w:rsidRPr="005B5AC4">
        <w:rPr>
          <w:rFonts w:ascii="Arial" w:hAnsi="Arial" w:cs="Arial"/>
          <w:sz w:val="24"/>
          <w:szCs w:val="24"/>
        </w:rPr>
        <w:t>3.6. Özel Eğitim Kurumlarında Gözlem</w:t>
      </w:r>
    </w:p>
    <w:p w14:paraId="3D77BF65" w14:textId="77777777" w:rsidR="00E57D5A" w:rsidRPr="005B5AC4" w:rsidRDefault="00000000">
      <w:pPr>
        <w:rPr>
          <w:rFonts w:ascii="Arial" w:hAnsi="Arial" w:cs="Arial"/>
          <w:sz w:val="24"/>
          <w:szCs w:val="24"/>
        </w:rPr>
      </w:pPr>
      <w:r w:rsidRPr="005B5AC4">
        <w:rPr>
          <w:rFonts w:ascii="Arial" w:hAnsi="Arial" w:cs="Arial"/>
          <w:noProof/>
          <w:sz w:val="24"/>
          <w:szCs w:val="24"/>
        </w:rPr>
        <w:drawing>
          <wp:inline distT="0" distB="0" distL="0" distR="0" wp14:anchorId="14600B39" wp14:editId="439B4F2A">
            <wp:extent cx="4800600" cy="322410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ie_6.png"/>
                    <pic:cNvPicPr/>
                  </pic:nvPicPr>
                  <pic:blipFill>
                    <a:blip r:embed="rId13"/>
                    <a:stretch>
                      <a:fillRect/>
                    </a:stretch>
                  </pic:blipFill>
                  <pic:spPr>
                    <a:xfrm>
                      <a:off x="0" y="0"/>
                      <a:ext cx="4800600" cy="3224107"/>
                    </a:xfrm>
                    <a:prstGeom prst="rect">
                      <a:avLst/>
                    </a:prstGeom>
                  </pic:spPr>
                </pic:pic>
              </a:graphicData>
            </a:graphic>
          </wp:inline>
        </w:drawing>
      </w:r>
    </w:p>
    <w:p w14:paraId="35F6514C" w14:textId="77777777" w:rsidR="00E57D5A" w:rsidRPr="005B5AC4" w:rsidRDefault="00000000">
      <w:pPr>
        <w:rPr>
          <w:rFonts w:ascii="Arial" w:hAnsi="Arial" w:cs="Arial"/>
          <w:sz w:val="24"/>
          <w:szCs w:val="24"/>
        </w:rPr>
      </w:pPr>
      <w:r w:rsidRPr="005B5AC4">
        <w:rPr>
          <w:rFonts w:ascii="Arial" w:hAnsi="Arial" w:cs="Arial"/>
          <w:sz w:val="24"/>
          <w:szCs w:val="24"/>
        </w:rPr>
        <w:t xml:space="preserve">Geçerli katılımcı: 4; değerlendirilen madde: 12; toplam işaretleme: 48. Olumlu: </w:t>
      </w:r>
      <w:proofErr w:type="gramStart"/>
      <w:r w:rsidRPr="005B5AC4">
        <w:rPr>
          <w:rFonts w:ascii="Arial" w:hAnsi="Arial" w:cs="Arial"/>
          <w:sz w:val="24"/>
          <w:szCs w:val="24"/>
        </w:rPr>
        <w:t>%87.5</w:t>
      </w:r>
      <w:proofErr w:type="gramEnd"/>
      <w:r w:rsidRPr="005B5AC4">
        <w:rPr>
          <w:rFonts w:ascii="Arial" w:hAnsi="Arial" w:cs="Arial"/>
          <w:sz w:val="24"/>
          <w:szCs w:val="24"/>
        </w:rPr>
        <w:t xml:space="preserve">; kararsız: </w:t>
      </w:r>
      <w:proofErr w:type="gramStart"/>
      <w:r w:rsidRPr="005B5AC4">
        <w:rPr>
          <w:rFonts w:ascii="Arial" w:hAnsi="Arial" w:cs="Arial"/>
          <w:sz w:val="24"/>
          <w:szCs w:val="24"/>
        </w:rPr>
        <w:t>%12.5</w:t>
      </w:r>
      <w:proofErr w:type="gramEnd"/>
      <w:r w:rsidRPr="005B5AC4">
        <w:rPr>
          <w:rFonts w:ascii="Arial" w:hAnsi="Arial" w:cs="Arial"/>
          <w:sz w:val="24"/>
          <w:szCs w:val="24"/>
        </w:rPr>
        <w:t xml:space="preserve">; olumsuz: </w:t>
      </w:r>
      <w:proofErr w:type="gramStart"/>
      <w:r w:rsidRPr="005B5AC4">
        <w:rPr>
          <w:rFonts w:ascii="Arial" w:hAnsi="Arial" w:cs="Arial"/>
          <w:sz w:val="24"/>
          <w:szCs w:val="24"/>
        </w:rPr>
        <w:t>%0.0</w:t>
      </w:r>
      <w:proofErr w:type="gramEnd"/>
      <w:r w:rsidRPr="005B5AC4">
        <w:rPr>
          <w:rFonts w:ascii="Arial" w:hAnsi="Arial" w:cs="Arial"/>
          <w:sz w:val="24"/>
          <w:szCs w:val="24"/>
        </w:rPr>
        <w:t>.</w:t>
      </w:r>
    </w:p>
    <w:p w14:paraId="45998EA6"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gelişime açık maddeler:</w:t>
      </w:r>
    </w:p>
    <w:p w14:paraId="2F025F6E" w14:textId="77777777" w:rsidR="00E57D5A" w:rsidRPr="005B5AC4" w:rsidRDefault="00000000">
      <w:pPr>
        <w:rPr>
          <w:rFonts w:ascii="Arial" w:hAnsi="Arial" w:cs="Arial"/>
          <w:sz w:val="24"/>
          <w:szCs w:val="24"/>
        </w:rPr>
      </w:pPr>
      <w:r w:rsidRPr="005B5AC4">
        <w:rPr>
          <w:rFonts w:ascii="Arial" w:hAnsi="Arial" w:cs="Arial"/>
          <w:sz w:val="24"/>
          <w:szCs w:val="24"/>
        </w:rPr>
        <w:t xml:space="preserve">• Bu ders, aşağıdaki "Öğrenim çıktıların" kazandırılmasında ne kadar katkı sağlamıştır? [Özel gereksinimli çocuklara öğretilecek kavramlar için materyal tasarlar ve uygular.] — olumlu </w:t>
      </w:r>
      <w:proofErr w:type="gramStart"/>
      <w:r w:rsidRPr="005B5AC4">
        <w:rPr>
          <w:rFonts w:ascii="Arial" w:hAnsi="Arial" w:cs="Arial"/>
          <w:sz w:val="24"/>
          <w:szCs w:val="24"/>
        </w:rPr>
        <w:t>%75.0</w:t>
      </w:r>
      <w:proofErr w:type="gramEnd"/>
      <w:r w:rsidRPr="005B5AC4">
        <w:rPr>
          <w:rFonts w:ascii="Arial" w:hAnsi="Arial" w:cs="Arial"/>
          <w:sz w:val="24"/>
          <w:szCs w:val="24"/>
        </w:rPr>
        <w:t xml:space="preserve"> (n=4).</w:t>
      </w:r>
    </w:p>
    <w:p w14:paraId="0913D2BC" w14:textId="77777777" w:rsidR="00E57D5A" w:rsidRPr="005B5AC4" w:rsidRDefault="00000000">
      <w:pPr>
        <w:rPr>
          <w:rFonts w:ascii="Arial" w:hAnsi="Arial" w:cs="Arial"/>
          <w:sz w:val="24"/>
          <w:szCs w:val="24"/>
        </w:rPr>
      </w:pPr>
      <w:r w:rsidRPr="005B5AC4">
        <w:rPr>
          <w:rFonts w:ascii="Arial" w:hAnsi="Arial" w:cs="Arial"/>
          <w:sz w:val="24"/>
          <w:szCs w:val="24"/>
        </w:rPr>
        <w:lastRenderedPageBreak/>
        <w:t xml:space="preserve">• Bu ders, aşağıdaki "Öğrenim çıktıların" kazandırılmasında ne kadar katkı sağlamıştır? [Özel gereksinimli çocuklara öğretilecek sosyal beceri ve kavramlara yönelik materyal tasarlar ve uygular.] — olumlu </w:t>
      </w:r>
      <w:proofErr w:type="gramStart"/>
      <w:r w:rsidRPr="005B5AC4">
        <w:rPr>
          <w:rFonts w:ascii="Arial" w:hAnsi="Arial" w:cs="Arial"/>
          <w:sz w:val="24"/>
          <w:szCs w:val="24"/>
        </w:rPr>
        <w:t>%75.0</w:t>
      </w:r>
      <w:proofErr w:type="gramEnd"/>
      <w:r w:rsidRPr="005B5AC4">
        <w:rPr>
          <w:rFonts w:ascii="Arial" w:hAnsi="Arial" w:cs="Arial"/>
          <w:sz w:val="24"/>
          <w:szCs w:val="24"/>
        </w:rPr>
        <w:t xml:space="preserve"> (n=4).</w:t>
      </w:r>
    </w:p>
    <w:p w14:paraId="58882C9E"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güçlü madde:</w:t>
      </w:r>
    </w:p>
    <w:p w14:paraId="7B249DAF" w14:textId="77777777" w:rsidR="00E57D5A" w:rsidRPr="005B5AC4" w:rsidRDefault="00000000">
      <w:pPr>
        <w:rPr>
          <w:rFonts w:ascii="Arial" w:hAnsi="Arial" w:cs="Arial"/>
          <w:sz w:val="24"/>
          <w:szCs w:val="24"/>
        </w:rPr>
      </w:pPr>
      <w:r w:rsidRPr="005B5AC4">
        <w:rPr>
          <w:rFonts w:ascii="Arial" w:hAnsi="Arial" w:cs="Arial"/>
          <w:sz w:val="24"/>
          <w:szCs w:val="24"/>
        </w:rPr>
        <w:t xml:space="preserve">• Dersin Ölçme ve Değerlendirme </w:t>
      </w:r>
      <w:proofErr w:type="gramStart"/>
      <w:r w:rsidRPr="005B5AC4">
        <w:rPr>
          <w:rFonts w:ascii="Arial" w:hAnsi="Arial" w:cs="Arial"/>
          <w:sz w:val="24"/>
          <w:szCs w:val="24"/>
        </w:rPr>
        <w:t>Yöntemi  [</w:t>
      </w:r>
      <w:proofErr w:type="gramEnd"/>
      <w:r w:rsidRPr="005B5AC4">
        <w:rPr>
          <w:rFonts w:ascii="Arial" w:hAnsi="Arial" w:cs="Arial"/>
          <w:sz w:val="24"/>
          <w:szCs w:val="24"/>
        </w:rPr>
        <w:t xml:space="preserve">Sorular derste öğrendiklerim ve uyguladıklarımla aynıydı.]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(n=4).</w:t>
      </w:r>
    </w:p>
    <w:p w14:paraId="46C23F2E" w14:textId="77777777" w:rsidR="00E57D5A" w:rsidRPr="005B5AC4" w:rsidRDefault="00000000">
      <w:pPr>
        <w:rPr>
          <w:rFonts w:ascii="Arial" w:hAnsi="Arial" w:cs="Arial"/>
          <w:sz w:val="24"/>
          <w:szCs w:val="24"/>
        </w:rPr>
      </w:pPr>
      <w:r w:rsidRPr="005B5AC4">
        <w:rPr>
          <w:rFonts w:ascii="Arial" w:hAnsi="Arial" w:cs="Arial"/>
          <w:sz w:val="24"/>
          <w:szCs w:val="24"/>
        </w:rPr>
        <w:t>Yorum: Yanıt dağılımı belirgin biçimde olumludur. Daire grafiği genel eğilimi gösterir; en düşük olumlu yanıt oranına sahip maddeler, dersin öğretim tasarımı ve öğrenci deneyimi açısından öncelikli inceleme alanlarıdır. Katılımcı sayısının az olması nedeniyle sonuçlar temkinli yorumlanmalıdır.</w:t>
      </w:r>
    </w:p>
    <w:p w14:paraId="24FEA440" w14:textId="77777777" w:rsidR="00E57D5A" w:rsidRPr="005B5AC4" w:rsidRDefault="00000000">
      <w:pPr>
        <w:rPr>
          <w:rFonts w:ascii="Arial" w:hAnsi="Arial" w:cs="Arial"/>
          <w:sz w:val="24"/>
          <w:szCs w:val="24"/>
        </w:rPr>
      </w:pPr>
      <w:r w:rsidRPr="005B5AC4">
        <w:rPr>
          <w:rFonts w:ascii="Arial" w:hAnsi="Arial" w:cs="Arial"/>
          <w:sz w:val="24"/>
          <w:szCs w:val="24"/>
        </w:rPr>
        <w:t>PUKÖ önerisi: Planla—görece düşük puanlı maddelerin olası nedenlerini öğrenci görüşmeleri ve ders sorumlusu değerlendirmesiyle belirle. Uygula—ilgili öğretim/ölçme sürecinde somut düzenleme yap. Kontrol Et—bir sonraki uygulamada aynı maddeleri ve mümkünse başarı/performans kanıtlarını karşılaştır. Önlem Al—etkili düzenlemeyi ders dosyası ve bölüm kurulu kararına yansıt.</w:t>
      </w:r>
    </w:p>
    <w:p w14:paraId="57EFEB3D" w14:textId="77777777" w:rsidR="00E57D5A" w:rsidRPr="005B5AC4" w:rsidRDefault="00000000">
      <w:pPr>
        <w:pStyle w:val="Balk2"/>
        <w:rPr>
          <w:rFonts w:ascii="Arial" w:hAnsi="Arial" w:cs="Arial"/>
          <w:sz w:val="24"/>
          <w:szCs w:val="24"/>
        </w:rPr>
      </w:pPr>
      <w:r w:rsidRPr="005B5AC4">
        <w:rPr>
          <w:rFonts w:ascii="Arial" w:hAnsi="Arial" w:cs="Arial"/>
          <w:sz w:val="24"/>
          <w:szCs w:val="24"/>
        </w:rPr>
        <w:t>3.7. Özel Eğitimde Sosyal Uyum Becerileri</w:t>
      </w:r>
    </w:p>
    <w:p w14:paraId="2A2061A5" w14:textId="77777777" w:rsidR="00E57D5A" w:rsidRPr="005B5AC4" w:rsidRDefault="00000000">
      <w:pPr>
        <w:rPr>
          <w:rFonts w:ascii="Arial" w:hAnsi="Arial" w:cs="Arial"/>
          <w:sz w:val="24"/>
          <w:szCs w:val="24"/>
        </w:rPr>
      </w:pPr>
      <w:r w:rsidRPr="005B5AC4">
        <w:rPr>
          <w:rFonts w:ascii="Arial" w:hAnsi="Arial" w:cs="Arial"/>
          <w:noProof/>
          <w:sz w:val="24"/>
          <w:szCs w:val="24"/>
        </w:rPr>
        <w:drawing>
          <wp:inline distT="0" distB="0" distL="0" distR="0" wp14:anchorId="3838E6B5" wp14:editId="79F78F88">
            <wp:extent cx="4800600" cy="322410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ie_7.png"/>
                    <pic:cNvPicPr/>
                  </pic:nvPicPr>
                  <pic:blipFill>
                    <a:blip r:embed="rId14"/>
                    <a:stretch>
                      <a:fillRect/>
                    </a:stretch>
                  </pic:blipFill>
                  <pic:spPr>
                    <a:xfrm>
                      <a:off x="0" y="0"/>
                      <a:ext cx="4800600" cy="3224107"/>
                    </a:xfrm>
                    <a:prstGeom prst="rect">
                      <a:avLst/>
                    </a:prstGeom>
                  </pic:spPr>
                </pic:pic>
              </a:graphicData>
            </a:graphic>
          </wp:inline>
        </w:drawing>
      </w:r>
    </w:p>
    <w:p w14:paraId="374ED2A8" w14:textId="77777777" w:rsidR="00E57D5A" w:rsidRPr="005B5AC4" w:rsidRDefault="00000000">
      <w:pPr>
        <w:rPr>
          <w:rFonts w:ascii="Arial" w:hAnsi="Arial" w:cs="Arial"/>
          <w:sz w:val="24"/>
          <w:szCs w:val="24"/>
        </w:rPr>
      </w:pPr>
      <w:r w:rsidRPr="005B5AC4">
        <w:rPr>
          <w:rFonts w:ascii="Arial" w:hAnsi="Arial" w:cs="Arial"/>
          <w:sz w:val="24"/>
          <w:szCs w:val="24"/>
        </w:rPr>
        <w:t xml:space="preserve">Geçerli katılımcı: 14; değerlendirilen madde: 12; toplam işaretleme: 168. Olumlu: </w:t>
      </w:r>
      <w:proofErr w:type="gramStart"/>
      <w:r w:rsidRPr="005B5AC4">
        <w:rPr>
          <w:rFonts w:ascii="Arial" w:hAnsi="Arial" w:cs="Arial"/>
          <w:sz w:val="24"/>
          <w:szCs w:val="24"/>
        </w:rPr>
        <w:t>%97.6</w:t>
      </w:r>
      <w:proofErr w:type="gramEnd"/>
      <w:r w:rsidRPr="005B5AC4">
        <w:rPr>
          <w:rFonts w:ascii="Arial" w:hAnsi="Arial" w:cs="Arial"/>
          <w:sz w:val="24"/>
          <w:szCs w:val="24"/>
        </w:rPr>
        <w:t xml:space="preserve">; kararsız: </w:t>
      </w:r>
      <w:proofErr w:type="gramStart"/>
      <w:r w:rsidRPr="005B5AC4">
        <w:rPr>
          <w:rFonts w:ascii="Arial" w:hAnsi="Arial" w:cs="Arial"/>
          <w:sz w:val="24"/>
          <w:szCs w:val="24"/>
        </w:rPr>
        <w:t>%1.2</w:t>
      </w:r>
      <w:proofErr w:type="gramEnd"/>
      <w:r w:rsidRPr="005B5AC4">
        <w:rPr>
          <w:rFonts w:ascii="Arial" w:hAnsi="Arial" w:cs="Arial"/>
          <w:sz w:val="24"/>
          <w:szCs w:val="24"/>
        </w:rPr>
        <w:t xml:space="preserve">; olumsuz: </w:t>
      </w:r>
      <w:proofErr w:type="gramStart"/>
      <w:r w:rsidRPr="005B5AC4">
        <w:rPr>
          <w:rFonts w:ascii="Arial" w:hAnsi="Arial" w:cs="Arial"/>
          <w:sz w:val="24"/>
          <w:szCs w:val="24"/>
        </w:rPr>
        <w:t>%1.2</w:t>
      </w:r>
      <w:proofErr w:type="gramEnd"/>
      <w:r w:rsidRPr="005B5AC4">
        <w:rPr>
          <w:rFonts w:ascii="Arial" w:hAnsi="Arial" w:cs="Arial"/>
          <w:sz w:val="24"/>
          <w:szCs w:val="24"/>
        </w:rPr>
        <w:t>.</w:t>
      </w:r>
    </w:p>
    <w:p w14:paraId="65F43718"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gelişime açık maddeler:</w:t>
      </w:r>
    </w:p>
    <w:p w14:paraId="64F2792B" w14:textId="77777777" w:rsidR="00E57D5A" w:rsidRPr="005B5AC4" w:rsidRDefault="00000000">
      <w:pPr>
        <w:rPr>
          <w:rFonts w:ascii="Arial" w:hAnsi="Arial" w:cs="Arial"/>
          <w:sz w:val="24"/>
          <w:szCs w:val="24"/>
        </w:rPr>
      </w:pPr>
      <w:r w:rsidRPr="005B5AC4">
        <w:rPr>
          <w:rFonts w:ascii="Arial" w:hAnsi="Arial" w:cs="Arial"/>
          <w:sz w:val="24"/>
          <w:szCs w:val="24"/>
        </w:rPr>
        <w:t xml:space="preserve">• Dersin Ölçme ve Değerlendirme </w:t>
      </w:r>
      <w:proofErr w:type="gramStart"/>
      <w:r w:rsidRPr="005B5AC4">
        <w:rPr>
          <w:rFonts w:ascii="Arial" w:hAnsi="Arial" w:cs="Arial"/>
          <w:sz w:val="24"/>
          <w:szCs w:val="24"/>
        </w:rPr>
        <w:t>Yöntemi  [</w:t>
      </w:r>
      <w:proofErr w:type="gramEnd"/>
      <w:r w:rsidRPr="005B5AC4">
        <w:rPr>
          <w:rFonts w:ascii="Arial" w:hAnsi="Arial" w:cs="Arial"/>
          <w:sz w:val="24"/>
          <w:szCs w:val="24"/>
        </w:rPr>
        <w:t xml:space="preserve">Soru cevap anahtarı paylaşıldı.] — olumlu </w:t>
      </w:r>
      <w:proofErr w:type="gramStart"/>
      <w:r w:rsidRPr="005B5AC4">
        <w:rPr>
          <w:rFonts w:ascii="Arial" w:hAnsi="Arial" w:cs="Arial"/>
          <w:sz w:val="24"/>
          <w:szCs w:val="24"/>
        </w:rPr>
        <w:t>%85.7</w:t>
      </w:r>
      <w:proofErr w:type="gramEnd"/>
      <w:r w:rsidRPr="005B5AC4">
        <w:rPr>
          <w:rFonts w:ascii="Arial" w:hAnsi="Arial" w:cs="Arial"/>
          <w:sz w:val="24"/>
          <w:szCs w:val="24"/>
        </w:rPr>
        <w:t xml:space="preserve"> (n=14).</w:t>
      </w:r>
    </w:p>
    <w:p w14:paraId="451F6493" w14:textId="77777777" w:rsidR="00E57D5A" w:rsidRPr="005B5AC4" w:rsidRDefault="00000000">
      <w:pPr>
        <w:rPr>
          <w:rFonts w:ascii="Arial" w:hAnsi="Arial" w:cs="Arial"/>
          <w:sz w:val="24"/>
          <w:szCs w:val="24"/>
        </w:rPr>
      </w:pPr>
      <w:r w:rsidRPr="005B5AC4">
        <w:rPr>
          <w:rFonts w:ascii="Arial" w:hAnsi="Arial" w:cs="Arial"/>
          <w:sz w:val="24"/>
          <w:szCs w:val="24"/>
        </w:rPr>
        <w:lastRenderedPageBreak/>
        <w:t xml:space="preserve">• Dersin Ölçme ve Değerlendirme </w:t>
      </w:r>
      <w:proofErr w:type="gramStart"/>
      <w:r w:rsidRPr="005B5AC4">
        <w:rPr>
          <w:rFonts w:ascii="Arial" w:hAnsi="Arial" w:cs="Arial"/>
          <w:sz w:val="24"/>
          <w:szCs w:val="24"/>
        </w:rPr>
        <w:t>Yöntemi  [</w:t>
      </w:r>
      <w:proofErr w:type="gramEnd"/>
      <w:r w:rsidRPr="005B5AC4">
        <w:rPr>
          <w:rFonts w:ascii="Arial" w:hAnsi="Arial" w:cs="Arial"/>
          <w:sz w:val="24"/>
          <w:szCs w:val="24"/>
        </w:rPr>
        <w:t xml:space="preserve">Sorular sınavdan sonra tartışıldı.] — olumlu </w:t>
      </w:r>
      <w:proofErr w:type="gramStart"/>
      <w:r w:rsidRPr="005B5AC4">
        <w:rPr>
          <w:rFonts w:ascii="Arial" w:hAnsi="Arial" w:cs="Arial"/>
          <w:sz w:val="24"/>
          <w:szCs w:val="24"/>
        </w:rPr>
        <w:t>%92.9</w:t>
      </w:r>
      <w:proofErr w:type="gramEnd"/>
      <w:r w:rsidRPr="005B5AC4">
        <w:rPr>
          <w:rFonts w:ascii="Arial" w:hAnsi="Arial" w:cs="Arial"/>
          <w:sz w:val="24"/>
          <w:szCs w:val="24"/>
        </w:rPr>
        <w:t xml:space="preserve"> (n=14).</w:t>
      </w:r>
    </w:p>
    <w:p w14:paraId="60624234"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güçlü madde:</w:t>
      </w:r>
    </w:p>
    <w:p w14:paraId="3492A6D3" w14:textId="77777777" w:rsidR="00E57D5A" w:rsidRPr="005B5AC4" w:rsidRDefault="00000000">
      <w:pPr>
        <w:rPr>
          <w:rFonts w:ascii="Arial" w:hAnsi="Arial" w:cs="Arial"/>
          <w:sz w:val="24"/>
          <w:szCs w:val="24"/>
        </w:rPr>
      </w:pPr>
      <w:r w:rsidRPr="005B5AC4">
        <w:rPr>
          <w:rFonts w:ascii="Arial" w:hAnsi="Arial" w:cs="Arial"/>
          <w:sz w:val="24"/>
          <w:szCs w:val="24"/>
        </w:rPr>
        <w:t xml:space="preserve">• Dersin Ölçme ve Değerlendirme </w:t>
      </w:r>
      <w:proofErr w:type="gramStart"/>
      <w:r w:rsidRPr="005B5AC4">
        <w:rPr>
          <w:rFonts w:ascii="Arial" w:hAnsi="Arial" w:cs="Arial"/>
          <w:sz w:val="24"/>
          <w:szCs w:val="24"/>
        </w:rPr>
        <w:t>Yöntemi  [</w:t>
      </w:r>
      <w:proofErr w:type="gramEnd"/>
      <w:r w:rsidRPr="005B5AC4">
        <w:rPr>
          <w:rFonts w:ascii="Arial" w:hAnsi="Arial" w:cs="Arial"/>
          <w:sz w:val="24"/>
          <w:szCs w:val="24"/>
        </w:rPr>
        <w:t xml:space="preserve">Sorular derste öğrendiklerim ve uyguladıklarımla aynıydı.]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(n=14).</w:t>
      </w:r>
    </w:p>
    <w:p w14:paraId="7916AFA3" w14:textId="77777777" w:rsidR="00E57D5A" w:rsidRPr="005B5AC4" w:rsidRDefault="00000000">
      <w:pPr>
        <w:rPr>
          <w:rFonts w:ascii="Arial" w:hAnsi="Arial" w:cs="Arial"/>
          <w:sz w:val="24"/>
          <w:szCs w:val="24"/>
        </w:rPr>
      </w:pPr>
      <w:r w:rsidRPr="005B5AC4">
        <w:rPr>
          <w:rFonts w:ascii="Arial" w:hAnsi="Arial" w:cs="Arial"/>
          <w:sz w:val="24"/>
          <w:szCs w:val="24"/>
        </w:rPr>
        <w:t>Yorum: Yanıt dağılımı belirgin biçimde olumludur. Daire grafiği genel eğilimi gösterir; en düşük olumlu yanıt oranına sahip maddeler, dersin öğretim tasarımı ve öğrenci deneyimi açısından öncelikli inceleme alanlarıdır.</w:t>
      </w:r>
    </w:p>
    <w:p w14:paraId="765CE8E3" w14:textId="77777777" w:rsidR="00E57D5A" w:rsidRPr="005B5AC4" w:rsidRDefault="00000000">
      <w:pPr>
        <w:rPr>
          <w:rFonts w:ascii="Arial" w:hAnsi="Arial" w:cs="Arial"/>
          <w:sz w:val="24"/>
          <w:szCs w:val="24"/>
        </w:rPr>
      </w:pPr>
      <w:r w:rsidRPr="005B5AC4">
        <w:rPr>
          <w:rFonts w:ascii="Arial" w:hAnsi="Arial" w:cs="Arial"/>
          <w:sz w:val="24"/>
          <w:szCs w:val="24"/>
        </w:rPr>
        <w:t>PUKÖ önerisi: Planla—görece düşük puanlı maddelerin olası nedenlerini öğrenci görüşmeleri ve ders sorumlusu değerlendirmesiyle belirle. Uygula—ilgili öğretim/ölçme sürecinde somut düzenleme yap. Kontrol Et—bir sonraki uygulamada aynı maddeleri ve mümkünse başarı/performans kanıtlarını karşılaştır. Önlem Al—etkili düzenlemeyi ders dosyası ve bölüm kurulu kararına yansıt.</w:t>
      </w:r>
    </w:p>
    <w:p w14:paraId="655F4339" w14:textId="77777777" w:rsidR="00E57D5A" w:rsidRPr="005B5AC4" w:rsidRDefault="00000000">
      <w:pPr>
        <w:pStyle w:val="Balk2"/>
        <w:rPr>
          <w:rFonts w:ascii="Arial" w:hAnsi="Arial" w:cs="Arial"/>
          <w:sz w:val="24"/>
          <w:szCs w:val="24"/>
        </w:rPr>
      </w:pPr>
      <w:r w:rsidRPr="005B5AC4">
        <w:rPr>
          <w:rFonts w:ascii="Arial" w:hAnsi="Arial" w:cs="Arial"/>
          <w:sz w:val="24"/>
          <w:szCs w:val="24"/>
        </w:rPr>
        <w:t>3.8. Öğretmenlik Uygulaması</w:t>
      </w:r>
    </w:p>
    <w:p w14:paraId="12A2DE2A" w14:textId="77777777" w:rsidR="00E57D5A" w:rsidRPr="005B5AC4" w:rsidRDefault="00000000">
      <w:pPr>
        <w:rPr>
          <w:rFonts w:ascii="Arial" w:hAnsi="Arial" w:cs="Arial"/>
          <w:sz w:val="24"/>
          <w:szCs w:val="24"/>
        </w:rPr>
      </w:pPr>
      <w:r w:rsidRPr="005B5AC4">
        <w:rPr>
          <w:rFonts w:ascii="Arial" w:hAnsi="Arial" w:cs="Arial"/>
          <w:noProof/>
          <w:sz w:val="24"/>
          <w:szCs w:val="24"/>
        </w:rPr>
        <w:drawing>
          <wp:inline distT="0" distB="0" distL="0" distR="0" wp14:anchorId="294A562F" wp14:editId="23D913A1">
            <wp:extent cx="4800600" cy="322410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ie_8.png"/>
                    <pic:cNvPicPr/>
                  </pic:nvPicPr>
                  <pic:blipFill>
                    <a:blip r:embed="rId15"/>
                    <a:stretch>
                      <a:fillRect/>
                    </a:stretch>
                  </pic:blipFill>
                  <pic:spPr>
                    <a:xfrm>
                      <a:off x="0" y="0"/>
                      <a:ext cx="4800600" cy="3224107"/>
                    </a:xfrm>
                    <a:prstGeom prst="rect">
                      <a:avLst/>
                    </a:prstGeom>
                  </pic:spPr>
                </pic:pic>
              </a:graphicData>
            </a:graphic>
          </wp:inline>
        </w:drawing>
      </w:r>
    </w:p>
    <w:p w14:paraId="0D31BFC9" w14:textId="77777777" w:rsidR="00E57D5A" w:rsidRPr="005B5AC4" w:rsidRDefault="00000000">
      <w:pPr>
        <w:rPr>
          <w:rFonts w:ascii="Arial" w:hAnsi="Arial" w:cs="Arial"/>
          <w:sz w:val="24"/>
          <w:szCs w:val="24"/>
        </w:rPr>
      </w:pPr>
      <w:r w:rsidRPr="005B5AC4">
        <w:rPr>
          <w:rFonts w:ascii="Arial" w:hAnsi="Arial" w:cs="Arial"/>
          <w:sz w:val="24"/>
          <w:szCs w:val="24"/>
        </w:rPr>
        <w:t xml:space="preserve">Geçerli katılımcı: 5; değerlendirilen madde: 12; toplam işaretleme: 60.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kararsız: </w:t>
      </w:r>
      <w:proofErr w:type="gramStart"/>
      <w:r w:rsidRPr="005B5AC4">
        <w:rPr>
          <w:rFonts w:ascii="Arial" w:hAnsi="Arial" w:cs="Arial"/>
          <w:sz w:val="24"/>
          <w:szCs w:val="24"/>
        </w:rPr>
        <w:t>%0.0</w:t>
      </w:r>
      <w:proofErr w:type="gramEnd"/>
      <w:r w:rsidRPr="005B5AC4">
        <w:rPr>
          <w:rFonts w:ascii="Arial" w:hAnsi="Arial" w:cs="Arial"/>
          <w:sz w:val="24"/>
          <w:szCs w:val="24"/>
        </w:rPr>
        <w:t xml:space="preserve">; olumsuz: </w:t>
      </w:r>
      <w:proofErr w:type="gramStart"/>
      <w:r w:rsidRPr="005B5AC4">
        <w:rPr>
          <w:rFonts w:ascii="Arial" w:hAnsi="Arial" w:cs="Arial"/>
          <w:sz w:val="24"/>
          <w:szCs w:val="24"/>
        </w:rPr>
        <w:t>%0.0</w:t>
      </w:r>
      <w:proofErr w:type="gramEnd"/>
      <w:r w:rsidRPr="005B5AC4">
        <w:rPr>
          <w:rFonts w:ascii="Arial" w:hAnsi="Arial" w:cs="Arial"/>
          <w:sz w:val="24"/>
          <w:szCs w:val="24"/>
        </w:rPr>
        <w:t>.</w:t>
      </w:r>
    </w:p>
    <w:p w14:paraId="48974348"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gelişime açık maddeler:</w:t>
      </w:r>
    </w:p>
    <w:p w14:paraId="6DFD0303" w14:textId="77777777" w:rsidR="00E57D5A" w:rsidRPr="005B5AC4" w:rsidRDefault="00000000">
      <w:pPr>
        <w:rPr>
          <w:rFonts w:ascii="Arial" w:hAnsi="Arial" w:cs="Arial"/>
          <w:sz w:val="24"/>
          <w:szCs w:val="24"/>
        </w:rPr>
      </w:pPr>
      <w:r w:rsidRPr="005B5AC4">
        <w:rPr>
          <w:rFonts w:ascii="Arial" w:hAnsi="Arial" w:cs="Arial"/>
          <w:sz w:val="24"/>
          <w:szCs w:val="24"/>
        </w:rPr>
        <w:t xml:space="preserve">• Bu ders, aşağıdaki "Öğrenim çıktıların" kazandırılmasında ne kadar katkı sağlamıştır? [Özel gereksinimli çocuklara öğretilecek kavramlar için materyal tasarlar ve uygular.]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(n=5).</w:t>
      </w:r>
    </w:p>
    <w:p w14:paraId="1E696C79" w14:textId="77777777" w:rsidR="00E57D5A" w:rsidRPr="005B5AC4" w:rsidRDefault="00000000">
      <w:pPr>
        <w:rPr>
          <w:rFonts w:ascii="Arial" w:hAnsi="Arial" w:cs="Arial"/>
          <w:sz w:val="24"/>
          <w:szCs w:val="24"/>
        </w:rPr>
      </w:pPr>
      <w:r w:rsidRPr="005B5AC4">
        <w:rPr>
          <w:rFonts w:ascii="Arial" w:hAnsi="Arial" w:cs="Arial"/>
          <w:sz w:val="24"/>
          <w:szCs w:val="24"/>
        </w:rPr>
        <w:lastRenderedPageBreak/>
        <w:t xml:space="preserve">• Bu ders, aşağıdaki "Öğrenim çıktıların" kazandırılmasında ne kadar katkı sağlamıştır? [Özel gereksinimli çocuklara öğretilecek sosyal beceri ve kavramlara yönelik materyal tasarlar ve uygular.]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(n=5).</w:t>
      </w:r>
    </w:p>
    <w:p w14:paraId="4D732477"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güçlü madde:</w:t>
      </w:r>
    </w:p>
    <w:p w14:paraId="554AC025" w14:textId="77777777" w:rsidR="00E57D5A" w:rsidRPr="005B5AC4" w:rsidRDefault="00000000">
      <w:pPr>
        <w:rPr>
          <w:rFonts w:ascii="Arial" w:hAnsi="Arial" w:cs="Arial"/>
          <w:sz w:val="24"/>
          <w:szCs w:val="24"/>
        </w:rPr>
      </w:pPr>
      <w:r w:rsidRPr="005B5AC4">
        <w:rPr>
          <w:rFonts w:ascii="Arial" w:hAnsi="Arial" w:cs="Arial"/>
          <w:sz w:val="24"/>
          <w:szCs w:val="24"/>
        </w:rPr>
        <w:t xml:space="preserve">• Dersin Ölçme ve Değerlendirme </w:t>
      </w:r>
      <w:proofErr w:type="gramStart"/>
      <w:r w:rsidRPr="005B5AC4">
        <w:rPr>
          <w:rFonts w:ascii="Arial" w:hAnsi="Arial" w:cs="Arial"/>
          <w:sz w:val="24"/>
          <w:szCs w:val="24"/>
        </w:rPr>
        <w:t>Yöntemi  [</w:t>
      </w:r>
      <w:proofErr w:type="gramEnd"/>
      <w:r w:rsidRPr="005B5AC4">
        <w:rPr>
          <w:rFonts w:ascii="Arial" w:hAnsi="Arial" w:cs="Arial"/>
          <w:sz w:val="24"/>
          <w:szCs w:val="24"/>
        </w:rPr>
        <w:t xml:space="preserve">Sorular derste öğrendiklerim ve uyguladıklarımla aynıydı.]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(n=5).</w:t>
      </w:r>
    </w:p>
    <w:p w14:paraId="2FBA4042" w14:textId="77777777" w:rsidR="00E57D5A" w:rsidRPr="005B5AC4" w:rsidRDefault="00000000">
      <w:pPr>
        <w:rPr>
          <w:rFonts w:ascii="Arial" w:hAnsi="Arial" w:cs="Arial"/>
          <w:sz w:val="24"/>
          <w:szCs w:val="24"/>
        </w:rPr>
      </w:pPr>
      <w:r w:rsidRPr="005B5AC4">
        <w:rPr>
          <w:rFonts w:ascii="Arial" w:hAnsi="Arial" w:cs="Arial"/>
          <w:sz w:val="24"/>
          <w:szCs w:val="24"/>
        </w:rPr>
        <w:t>Yorum: Yanıt dağılımı belirgin biçimde olumludur. Daire grafiği genel eğilimi gösterir; en düşük olumlu yanıt oranına sahip maddeler, dersin öğretim tasarımı ve öğrenci deneyimi açısından öncelikli inceleme alanlarıdır. Katılımcı sayısının az olması nedeniyle sonuçlar temkinli yorumlanmalıdır.</w:t>
      </w:r>
    </w:p>
    <w:p w14:paraId="173FDE46" w14:textId="77777777" w:rsidR="00E57D5A" w:rsidRPr="005B5AC4" w:rsidRDefault="00000000">
      <w:pPr>
        <w:rPr>
          <w:rFonts w:ascii="Arial" w:hAnsi="Arial" w:cs="Arial"/>
          <w:sz w:val="24"/>
          <w:szCs w:val="24"/>
        </w:rPr>
      </w:pPr>
      <w:r w:rsidRPr="005B5AC4">
        <w:rPr>
          <w:rFonts w:ascii="Arial" w:hAnsi="Arial" w:cs="Arial"/>
          <w:sz w:val="24"/>
          <w:szCs w:val="24"/>
        </w:rPr>
        <w:t>PUKÖ önerisi: Planla—görece düşük puanlı maddelerin olası nedenlerini öğrenci görüşmeleri ve ders sorumlusu değerlendirmesiyle belirle. Uygula—ilgili öğretim/ölçme sürecinde somut düzenleme yap. Kontrol Et—bir sonraki uygulamada aynı maddeleri ve mümkünse başarı/performans kanıtlarını karşılaştır. Önlem Al—etkili düzenlemeyi ders dosyası ve bölüm kurulu kararına yansıt.</w:t>
      </w:r>
    </w:p>
    <w:p w14:paraId="083EE30C" w14:textId="77777777" w:rsidR="00E57D5A" w:rsidRPr="005B5AC4" w:rsidRDefault="00000000">
      <w:pPr>
        <w:pStyle w:val="Balk2"/>
        <w:rPr>
          <w:rFonts w:ascii="Arial" w:hAnsi="Arial" w:cs="Arial"/>
          <w:sz w:val="24"/>
          <w:szCs w:val="24"/>
        </w:rPr>
      </w:pPr>
      <w:r w:rsidRPr="005B5AC4">
        <w:rPr>
          <w:rFonts w:ascii="Arial" w:hAnsi="Arial" w:cs="Arial"/>
          <w:sz w:val="24"/>
          <w:szCs w:val="24"/>
        </w:rPr>
        <w:t>3.9. çocuk gelişimi</w:t>
      </w:r>
    </w:p>
    <w:p w14:paraId="6F98FF00" w14:textId="77777777" w:rsidR="00E57D5A" w:rsidRPr="005B5AC4" w:rsidRDefault="00000000">
      <w:pPr>
        <w:rPr>
          <w:rFonts w:ascii="Arial" w:hAnsi="Arial" w:cs="Arial"/>
          <w:sz w:val="24"/>
          <w:szCs w:val="24"/>
        </w:rPr>
      </w:pPr>
      <w:r w:rsidRPr="005B5AC4">
        <w:rPr>
          <w:rFonts w:ascii="Arial" w:hAnsi="Arial" w:cs="Arial"/>
          <w:noProof/>
          <w:sz w:val="24"/>
          <w:szCs w:val="24"/>
        </w:rPr>
        <w:drawing>
          <wp:inline distT="0" distB="0" distL="0" distR="0" wp14:anchorId="59D2D710" wp14:editId="089156E9">
            <wp:extent cx="4800600" cy="315783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ie_9.png"/>
                    <pic:cNvPicPr/>
                  </pic:nvPicPr>
                  <pic:blipFill>
                    <a:blip r:embed="rId16"/>
                    <a:stretch>
                      <a:fillRect/>
                    </a:stretch>
                  </pic:blipFill>
                  <pic:spPr>
                    <a:xfrm>
                      <a:off x="0" y="0"/>
                      <a:ext cx="4800600" cy="3157831"/>
                    </a:xfrm>
                    <a:prstGeom prst="rect">
                      <a:avLst/>
                    </a:prstGeom>
                  </pic:spPr>
                </pic:pic>
              </a:graphicData>
            </a:graphic>
          </wp:inline>
        </w:drawing>
      </w:r>
    </w:p>
    <w:p w14:paraId="5B7B9351" w14:textId="77777777" w:rsidR="00E57D5A" w:rsidRPr="005B5AC4" w:rsidRDefault="00000000">
      <w:pPr>
        <w:rPr>
          <w:rFonts w:ascii="Arial" w:hAnsi="Arial" w:cs="Arial"/>
          <w:sz w:val="24"/>
          <w:szCs w:val="24"/>
        </w:rPr>
      </w:pPr>
      <w:r w:rsidRPr="005B5AC4">
        <w:rPr>
          <w:rFonts w:ascii="Arial" w:hAnsi="Arial" w:cs="Arial"/>
          <w:sz w:val="24"/>
          <w:szCs w:val="24"/>
        </w:rPr>
        <w:t xml:space="preserve">Geçerli katılımcı: 29; değerlendirilen madde: 16; toplam işaretleme: 464. Olumlu: </w:t>
      </w:r>
      <w:proofErr w:type="gramStart"/>
      <w:r w:rsidRPr="005B5AC4">
        <w:rPr>
          <w:rFonts w:ascii="Arial" w:hAnsi="Arial" w:cs="Arial"/>
          <w:sz w:val="24"/>
          <w:szCs w:val="24"/>
        </w:rPr>
        <w:t>%91.8</w:t>
      </w:r>
      <w:proofErr w:type="gramEnd"/>
      <w:r w:rsidRPr="005B5AC4">
        <w:rPr>
          <w:rFonts w:ascii="Arial" w:hAnsi="Arial" w:cs="Arial"/>
          <w:sz w:val="24"/>
          <w:szCs w:val="24"/>
        </w:rPr>
        <w:t xml:space="preserve">; kararsız: </w:t>
      </w:r>
      <w:proofErr w:type="gramStart"/>
      <w:r w:rsidRPr="005B5AC4">
        <w:rPr>
          <w:rFonts w:ascii="Arial" w:hAnsi="Arial" w:cs="Arial"/>
          <w:sz w:val="24"/>
          <w:szCs w:val="24"/>
        </w:rPr>
        <w:t>%5.6</w:t>
      </w:r>
      <w:proofErr w:type="gramEnd"/>
      <w:r w:rsidRPr="005B5AC4">
        <w:rPr>
          <w:rFonts w:ascii="Arial" w:hAnsi="Arial" w:cs="Arial"/>
          <w:sz w:val="24"/>
          <w:szCs w:val="24"/>
        </w:rPr>
        <w:t xml:space="preserve">; olumsuz: </w:t>
      </w:r>
      <w:proofErr w:type="gramStart"/>
      <w:r w:rsidRPr="005B5AC4">
        <w:rPr>
          <w:rFonts w:ascii="Arial" w:hAnsi="Arial" w:cs="Arial"/>
          <w:sz w:val="24"/>
          <w:szCs w:val="24"/>
        </w:rPr>
        <w:t>%2.6</w:t>
      </w:r>
      <w:proofErr w:type="gramEnd"/>
      <w:r w:rsidRPr="005B5AC4">
        <w:rPr>
          <w:rFonts w:ascii="Arial" w:hAnsi="Arial" w:cs="Arial"/>
          <w:sz w:val="24"/>
          <w:szCs w:val="24"/>
        </w:rPr>
        <w:t>.</w:t>
      </w:r>
    </w:p>
    <w:p w14:paraId="2ECF6F0E"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gelişime açık maddeler:</w:t>
      </w:r>
    </w:p>
    <w:p w14:paraId="66E443C0" w14:textId="77777777" w:rsidR="00E57D5A" w:rsidRPr="005B5AC4" w:rsidRDefault="00000000">
      <w:pPr>
        <w:rPr>
          <w:rFonts w:ascii="Arial" w:hAnsi="Arial" w:cs="Arial"/>
          <w:sz w:val="24"/>
          <w:szCs w:val="24"/>
        </w:rPr>
      </w:pPr>
      <w:r w:rsidRPr="005B5AC4">
        <w:rPr>
          <w:rFonts w:ascii="Arial" w:hAnsi="Arial" w:cs="Arial"/>
          <w:sz w:val="24"/>
          <w:szCs w:val="24"/>
        </w:rPr>
        <w:t xml:space="preserve">• 7. Öğretim elemanı, tüm öğrencilere karşı saygılı ve eşit bir tutum sergiledi. — olumlu </w:t>
      </w:r>
      <w:proofErr w:type="gramStart"/>
      <w:r w:rsidRPr="005B5AC4">
        <w:rPr>
          <w:rFonts w:ascii="Arial" w:hAnsi="Arial" w:cs="Arial"/>
          <w:sz w:val="24"/>
          <w:szCs w:val="24"/>
        </w:rPr>
        <w:t>%82.8</w:t>
      </w:r>
      <w:proofErr w:type="gramEnd"/>
      <w:r w:rsidRPr="005B5AC4">
        <w:rPr>
          <w:rFonts w:ascii="Arial" w:hAnsi="Arial" w:cs="Arial"/>
          <w:sz w:val="24"/>
          <w:szCs w:val="24"/>
        </w:rPr>
        <w:t xml:space="preserve"> (n=29).</w:t>
      </w:r>
    </w:p>
    <w:p w14:paraId="5E080A85" w14:textId="77777777" w:rsidR="00E57D5A" w:rsidRPr="005B5AC4" w:rsidRDefault="00000000">
      <w:pPr>
        <w:rPr>
          <w:rFonts w:ascii="Arial" w:hAnsi="Arial" w:cs="Arial"/>
          <w:sz w:val="24"/>
          <w:szCs w:val="24"/>
        </w:rPr>
      </w:pPr>
      <w:r w:rsidRPr="005B5AC4">
        <w:rPr>
          <w:rFonts w:ascii="Arial" w:hAnsi="Arial" w:cs="Arial"/>
          <w:sz w:val="24"/>
          <w:szCs w:val="24"/>
        </w:rPr>
        <w:lastRenderedPageBreak/>
        <w:t xml:space="preserve">• 5.  Ödevler ve sınavlar ile ilgili değerlendirme ölçütleri net bir şekilde belirtilmişti. — olumlu </w:t>
      </w:r>
      <w:proofErr w:type="gramStart"/>
      <w:r w:rsidRPr="005B5AC4">
        <w:rPr>
          <w:rFonts w:ascii="Arial" w:hAnsi="Arial" w:cs="Arial"/>
          <w:sz w:val="24"/>
          <w:szCs w:val="24"/>
        </w:rPr>
        <w:t>%82.8</w:t>
      </w:r>
      <w:proofErr w:type="gramEnd"/>
      <w:r w:rsidRPr="005B5AC4">
        <w:rPr>
          <w:rFonts w:ascii="Arial" w:hAnsi="Arial" w:cs="Arial"/>
          <w:sz w:val="24"/>
          <w:szCs w:val="24"/>
        </w:rPr>
        <w:t xml:space="preserve"> (n=29).</w:t>
      </w:r>
    </w:p>
    <w:p w14:paraId="75886E20" w14:textId="77777777" w:rsidR="00E57D5A" w:rsidRPr="005B5AC4" w:rsidRDefault="00000000">
      <w:pPr>
        <w:pStyle w:val="Balk3"/>
        <w:rPr>
          <w:rFonts w:ascii="Arial" w:hAnsi="Arial" w:cs="Arial"/>
          <w:sz w:val="24"/>
          <w:szCs w:val="24"/>
        </w:rPr>
      </w:pPr>
      <w:r w:rsidRPr="005B5AC4">
        <w:rPr>
          <w:rFonts w:ascii="Arial" w:hAnsi="Arial" w:cs="Arial"/>
          <w:sz w:val="24"/>
          <w:szCs w:val="24"/>
        </w:rPr>
        <w:t>Görece güçlü madde:</w:t>
      </w:r>
    </w:p>
    <w:p w14:paraId="0DF5AB5A" w14:textId="77777777" w:rsidR="00E57D5A" w:rsidRPr="005B5AC4" w:rsidRDefault="00000000">
      <w:pPr>
        <w:rPr>
          <w:rFonts w:ascii="Arial" w:hAnsi="Arial" w:cs="Arial"/>
          <w:sz w:val="24"/>
          <w:szCs w:val="24"/>
        </w:rPr>
      </w:pPr>
      <w:r w:rsidRPr="005B5AC4">
        <w:rPr>
          <w:rFonts w:ascii="Arial" w:hAnsi="Arial" w:cs="Arial"/>
          <w:sz w:val="24"/>
          <w:szCs w:val="24"/>
        </w:rPr>
        <w:t xml:space="preserve">• 11. Öğretim elemanı, soru sorma, tartışma veya grup çalışmalarıyla öğrencilerin derse katılımını teşvik etti. — olumlu </w:t>
      </w:r>
      <w:proofErr w:type="gramStart"/>
      <w:r w:rsidRPr="005B5AC4">
        <w:rPr>
          <w:rFonts w:ascii="Arial" w:hAnsi="Arial" w:cs="Arial"/>
          <w:sz w:val="24"/>
          <w:szCs w:val="24"/>
        </w:rPr>
        <w:t>%100.0</w:t>
      </w:r>
      <w:proofErr w:type="gramEnd"/>
      <w:r w:rsidRPr="005B5AC4">
        <w:rPr>
          <w:rFonts w:ascii="Arial" w:hAnsi="Arial" w:cs="Arial"/>
          <w:sz w:val="24"/>
          <w:szCs w:val="24"/>
        </w:rPr>
        <w:t xml:space="preserve"> (n=29).</w:t>
      </w:r>
    </w:p>
    <w:p w14:paraId="24BB5A90" w14:textId="77777777" w:rsidR="00E57D5A" w:rsidRPr="005B5AC4" w:rsidRDefault="00000000">
      <w:pPr>
        <w:rPr>
          <w:rFonts w:ascii="Arial" w:hAnsi="Arial" w:cs="Arial"/>
          <w:sz w:val="24"/>
          <w:szCs w:val="24"/>
        </w:rPr>
      </w:pPr>
      <w:r w:rsidRPr="005B5AC4">
        <w:rPr>
          <w:rFonts w:ascii="Arial" w:hAnsi="Arial" w:cs="Arial"/>
          <w:sz w:val="24"/>
          <w:szCs w:val="24"/>
        </w:rPr>
        <w:t>Yorum: Yanıt dağılımı belirgin biçimde olumludur. Daire grafiği genel eğilimi gösterir; en düşük olumlu yanıt oranına sahip maddeler, dersin öğretim tasarımı ve öğrenci deneyimi açısından öncelikli inceleme alanlarıdır.</w:t>
      </w:r>
    </w:p>
    <w:p w14:paraId="428E0900" w14:textId="77777777" w:rsidR="00E57D5A" w:rsidRPr="005B5AC4" w:rsidRDefault="00000000">
      <w:pPr>
        <w:rPr>
          <w:rFonts w:ascii="Arial" w:hAnsi="Arial" w:cs="Arial"/>
          <w:sz w:val="24"/>
          <w:szCs w:val="24"/>
        </w:rPr>
      </w:pPr>
      <w:r w:rsidRPr="005B5AC4">
        <w:rPr>
          <w:rFonts w:ascii="Arial" w:hAnsi="Arial" w:cs="Arial"/>
          <w:sz w:val="24"/>
          <w:szCs w:val="24"/>
        </w:rPr>
        <w:t>PUKÖ önerisi: Planla—görece düşük puanlı maddelerin olası nedenlerini öğrenci görüşmeleri ve ders sorumlusu değerlendirmesiyle belirle. Uygula—ilgili öğretim/ölçme sürecinde somut düzenleme yap. Kontrol Et—bir sonraki uygulamada aynı maddeleri ve mümkünse başarı/performans kanıtlarını karşılaştır. Önlem Al—etkili düzenlemeyi ders dosyası ve bölüm kurulu kararına yansıt.</w:t>
      </w:r>
    </w:p>
    <w:p w14:paraId="5DFC11CD" w14:textId="77777777" w:rsidR="00E57D5A" w:rsidRPr="005B5AC4" w:rsidRDefault="00000000">
      <w:pPr>
        <w:pStyle w:val="Balk1"/>
        <w:rPr>
          <w:rFonts w:ascii="Arial" w:hAnsi="Arial" w:cs="Arial"/>
          <w:sz w:val="24"/>
          <w:szCs w:val="24"/>
        </w:rPr>
      </w:pPr>
      <w:r w:rsidRPr="005B5AC4">
        <w:rPr>
          <w:rFonts w:ascii="Arial" w:hAnsi="Arial" w:cs="Arial"/>
          <w:sz w:val="24"/>
          <w:szCs w:val="24"/>
        </w:rPr>
        <w:t>4. YÖKAK açısından bütünleşik sonuç ve eylem planı</w:t>
      </w:r>
    </w:p>
    <w:p w14:paraId="2A43C648" w14:textId="77777777" w:rsidR="00E57D5A" w:rsidRPr="005B5AC4" w:rsidRDefault="00000000">
      <w:pPr>
        <w:pStyle w:val="Balk2"/>
        <w:rPr>
          <w:rFonts w:ascii="Arial" w:hAnsi="Arial" w:cs="Arial"/>
          <w:sz w:val="24"/>
          <w:szCs w:val="24"/>
        </w:rPr>
      </w:pPr>
      <w:r w:rsidRPr="005B5AC4">
        <w:rPr>
          <w:rFonts w:ascii="Arial" w:hAnsi="Arial" w:cs="Arial"/>
          <w:sz w:val="24"/>
          <w:szCs w:val="24"/>
        </w:rPr>
        <w:t>Öğrenci katılımı ve geri bildirim</w:t>
      </w:r>
    </w:p>
    <w:p w14:paraId="051A85B6" w14:textId="77777777" w:rsidR="00E57D5A" w:rsidRPr="005B5AC4" w:rsidRDefault="00000000">
      <w:pPr>
        <w:rPr>
          <w:rFonts w:ascii="Arial" w:hAnsi="Arial" w:cs="Arial"/>
          <w:sz w:val="24"/>
          <w:szCs w:val="24"/>
        </w:rPr>
      </w:pPr>
      <w:r w:rsidRPr="005B5AC4">
        <w:rPr>
          <w:rFonts w:ascii="Arial" w:hAnsi="Arial" w:cs="Arial"/>
          <w:sz w:val="24"/>
          <w:szCs w:val="24"/>
        </w:rPr>
        <w:t>Anket bulguları ders ve bölüm düzeyinde görüşülmeli; öğrencilere alınan kararlar ve gerekçeleri duyurulmalıdır.</w:t>
      </w:r>
    </w:p>
    <w:p w14:paraId="65884A84" w14:textId="77777777" w:rsidR="00E57D5A" w:rsidRPr="005B5AC4" w:rsidRDefault="00000000">
      <w:pPr>
        <w:pStyle w:val="Balk2"/>
        <w:rPr>
          <w:rFonts w:ascii="Arial" w:hAnsi="Arial" w:cs="Arial"/>
          <w:sz w:val="24"/>
          <w:szCs w:val="24"/>
        </w:rPr>
      </w:pPr>
      <w:r w:rsidRPr="005B5AC4">
        <w:rPr>
          <w:rFonts w:ascii="Arial" w:hAnsi="Arial" w:cs="Arial"/>
          <w:sz w:val="24"/>
          <w:szCs w:val="24"/>
        </w:rPr>
        <w:t>Öğrenci merkezli öğretim</w:t>
      </w:r>
    </w:p>
    <w:p w14:paraId="389F9B05" w14:textId="77777777" w:rsidR="00E57D5A" w:rsidRPr="005B5AC4" w:rsidRDefault="00000000">
      <w:pPr>
        <w:rPr>
          <w:rFonts w:ascii="Arial" w:hAnsi="Arial" w:cs="Arial"/>
          <w:sz w:val="24"/>
          <w:szCs w:val="24"/>
        </w:rPr>
      </w:pPr>
      <w:r w:rsidRPr="005B5AC4">
        <w:rPr>
          <w:rFonts w:ascii="Arial" w:hAnsi="Arial" w:cs="Arial"/>
          <w:sz w:val="24"/>
          <w:szCs w:val="24"/>
        </w:rPr>
        <w:t>Öğretim etkinlikleri, materyal ve etkileşim boyutlarında düşük olumlu yanıt alan maddeler için kanıt temelli iyileştirmeler tasarlanmalıdır.</w:t>
      </w:r>
    </w:p>
    <w:p w14:paraId="5E0AEC53" w14:textId="77777777" w:rsidR="00E57D5A" w:rsidRPr="005B5AC4" w:rsidRDefault="00000000">
      <w:pPr>
        <w:pStyle w:val="Balk2"/>
        <w:rPr>
          <w:rFonts w:ascii="Arial" w:hAnsi="Arial" w:cs="Arial"/>
          <w:sz w:val="24"/>
          <w:szCs w:val="24"/>
        </w:rPr>
      </w:pPr>
      <w:r w:rsidRPr="005B5AC4">
        <w:rPr>
          <w:rFonts w:ascii="Arial" w:hAnsi="Arial" w:cs="Arial"/>
          <w:sz w:val="24"/>
          <w:szCs w:val="24"/>
        </w:rPr>
        <w:t>Ölçme ve değerlendirme</w:t>
      </w:r>
    </w:p>
    <w:p w14:paraId="6419205D" w14:textId="77777777" w:rsidR="00E57D5A" w:rsidRPr="005B5AC4" w:rsidRDefault="00000000">
      <w:pPr>
        <w:rPr>
          <w:rFonts w:ascii="Arial" w:hAnsi="Arial" w:cs="Arial"/>
          <w:sz w:val="24"/>
          <w:szCs w:val="24"/>
        </w:rPr>
      </w:pPr>
      <w:r w:rsidRPr="005B5AC4">
        <w:rPr>
          <w:rFonts w:ascii="Arial" w:hAnsi="Arial" w:cs="Arial"/>
          <w:sz w:val="24"/>
          <w:szCs w:val="24"/>
        </w:rPr>
        <w:t>Ölçme araçlarının açıklığı, içerikle uyumu ve geribildirim süreçleri ders bazında incelenmeli; anket beyanları ölçme örnekleriyle desteklenmelidir.</w:t>
      </w:r>
    </w:p>
    <w:p w14:paraId="32FB856C" w14:textId="77777777" w:rsidR="00E57D5A" w:rsidRPr="005B5AC4" w:rsidRDefault="00000000">
      <w:pPr>
        <w:pStyle w:val="Balk2"/>
        <w:rPr>
          <w:rFonts w:ascii="Arial" w:hAnsi="Arial" w:cs="Arial"/>
          <w:sz w:val="24"/>
          <w:szCs w:val="24"/>
        </w:rPr>
      </w:pPr>
      <w:r w:rsidRPr="005B5AC4">
        <w:rPr>
          <w:rFonts w:ascii="Arial" w:hAnsi="Arial" w:cs="Arial"/>
          <w:sz w:val="24"/>
          <w:szCs w:val="24"/>
        </w:rPr>
        <w:t>Öğrenme çıktıları</w:t>
      </w:r>
    </w:p>
    <w:p w14:paraId="763A60D0" w14:textId="77777777" w:rsidR="00E57D5A" w:rsidRPr="005B5AC4" w:rsidRDefault="00000000">
      <w:pPr>
        <w:rPr>
          <w:rFonts w:ascii="Arial" w:hAnsi="Arial" w:cs="Arial"/>
          <w:sz w:val="24"/>
          <w:szCs w:val="24"/>
        </w:rPr>
      </w:pPr>
      <w:r w:rsidRPr="005B5AC4">
        <w:rPr>
          <w:rFonts w:ascii="Arial" w:hAnsi="Arial" w:cs="Arial"/>
          <w:sz w:val="24"/>
          <w:szCs w:val="24"/>
        </w:rPr>
        <w:t>Algılanan katkı ile gerçek kazanımı ayırmak için rubrik, öğrenci ürünü, uygulama performansı ve ders öğrenme çıktısı eşleştirmesi kullanılmalıdır.</w:t>
      </w:r>
    </w:p>
    <w:p w14:paraId="38A110F0" w14:textId="77777777" w:rsidR="00E57D5A" w:rsidRPr="005B5AC4" w:rsidRDefault="00000000">
      <w:pPr>
        <w:pStyle w:val="Balk2"/>
        <w:rPr>
          <w:rFonts w:ascii="Arial" w:hAnsi="Arial" w:cs="Arial"/>
          <w:sz w:val="24"/>
          <w:szCs w:val="24"/>
        </w:rPr>
      </w:pPr>
      <w:r w:rsidRPr="005B5AC4">
        <w:rPr>
          <w:rFonts w:ascii="Arial" w:hAnsi="Arial" w:cs="Arial"/>
          <w:sz w:val="24"/>
          <w:szCs w:val="24"/>
        </w:rPr>
        <w:t>PUKÖ ve izleme</w:t>
      </w:r>
    </w:p>
    <w:p w14:paraId="161386F4" w14:textId="77777777" w:rsidR="00E57D5A" w:rsidRPr="005B5AC4" w:rsidRDefault="00000000">
      <w:pPr>
        <w:rPr>
          <w:rFonts w:ascii="Arial" w:hAnsi="Arial" w:cs="Arial"/>
          <w:sz w:val="24"/>
          <w:szCs w:val="24"/>
        </w:rPr>
      </w:pPr>
      <w:r w:rsidRPr="005B5AC4">
        <w:rPr>
          <w:rFonts w:ascii="Arial" w:hAnsi="Arial" w:cs="Arial"/>
          <w:sz w:val="24"/>
          <w:szCs w:val="24"/>
        </w:rPr>
        <w:t>Sorumlu kişi, hedef tarih, başarı göstergesi ve izleme kanıtı belirlenmeli; bir sonraki anket döngüsünde sonuçlar karşılaştırılmalıdır.</w:t>
      </w:r>
    </w:p>
    <w:p w14:paraId="062D0839" w14:textId="77777777" w:rsidR="00E57D5A" w:rsidRPr="005B5AC4" w:rsidRDefault="00000000">
      <w:pPr>
        <w:pStyle w:val="Balk1"/>
        <w:rPr>
          <w:rFonts w:ascii="Arial" w:hAnsi="Arial" w:cs="Arial"/>
          <w:sz w:val="24"/>
          <w:szCs w:val="24"/>
        </w:rPr>
      </w:pPr>
      <w:r w:rsidRPr="005B5AC4">
        <w:rPr>
          <w:rFonts w:ascii="Arial" w:hAnsi="Arial" w:cs="Arial"/>
          <w:sz w:val="24"/>
          <w:szCs w:val="24"/>
        </w:rPr>
        <w:t>5. Önerilen izleme tablosu</w:t>
      </w:r>
    </w:p>
    <w:tbl>
      <w:tblPr>
        <w:tblStyle w:val="AkGlgeleme-Vurgu1"/>
        <w:tblW w:w="0" w:type="auto"/>
        <w:tblLook w:val="04A0" w:firstRow="1" w:lastRow="0" w:firstColumn="1" w:lastColumn="0" w:noHBand="0" w:noVBand="1"/>
      </w:tblPr>
      <w:tblGrid>
        <w:gridCol w:w="2160"/>
        <w:gridCol w:w="2160"/>
        <w:gridCol w:w="2160"/>
        <w:gridCol w:w="2160"/>
      </w:tblGrid>
      <w:tr w:rsidR="00E57D5A" w:rsidRPr="005B5AC4" w14:paraId="33013C2E" w14:textId="77777777" w:rsidTr="00E57D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8A1346C" w14:textId="77777777" w:rsidR="00E57D5A" w:rsidRPr="005B5AC4" w:rsidRDefault="00000000">
            <w:pPr>
              <w:rPr>
                <w:rFonts w:ascii="Arial" w:hAnsi="Arial" w:cs="Arial"/>
                <w:sz w:val="24"/>
                <w:szCs w:val="24"/>
              </w:rPr>
            </w:pPr>
            <w:r w:rsidRPr="005B5AC4">
              <w:rPr>
                <w:rFonts w:ascii="Arial" w:hAnsi="Arial" w:cs="Arial"/>
                <w:sz w:val="24"/>
                <w:szCs w:val="24"/>
              </w:rPr>
              <w:t>Eylem</w:t>
            </w:r>
          </w:p>
        </w:tc>
        <w:tc>
          <w:tcPr>
            <w:tcW w:w="2160" w:type="dxa"/>
          </w:tcPr>
          <w:p w14:paraId="2B64D22D" w14:textId="77777777" w:rsidR="00E57D5A" w:rsidRPr="005B5AC4"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Sorumlu</w:t>
            </w:r>
          </w:p>
        </w:tc>
        <w:tc>
          <w:tcPr>
            <w:tcW w:w="2160" w:type="dxa"/>
          </w:tcPr>
          <w:p w14:paraId="55DFD200" w14:textId="77777777" w:rsidR="00E57D5A" w:rsidRPr="005B5AC4"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Gösterge/kanıt</w:t>
            </w:r>
          </w:p>
        </w:tc>
        <w:tc>
          <w:tcPr>
            <w:tcW w:w="2160" w:type="dxa"/>
          </w:tcPr>
          <w:p w14:paraId="0688390C" w14:textId="77777777" w:rsidR="00E57D5A" w:rsidRPr="005B5AC4"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Zaman</w:t>
            </w:r>
          </w:p>
        </w:tc>
      </w:tr>
      <w:tr w:rsidR="00E57D5A" w:rsidRPr="005B5AC4" w14:paraId="6EE0A3F3" w14:textId="77777777" w:rsidTr="00E57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16E7ABD" w14:textId="77777777" w:rsidR="00E57D5A" w:rsidRPr="005B5AC4" w:rsidRDefault="00000000">
            <w:pPr>
              <w:rPr>
                <w:rFonts w:ascii="Arial" w:hAnsi="Arial" w:cs="Arial"/>
                <w:sz w:val="24"/>
                <w:szCs w:val="24"/>
              </w:rPr>
            </w:pPr>
            <w:r w:rsidRPr="005B5AC4">
              <w:rPr>
                <w:rFonts w:ascii="Arial" w:hAnsi="Arial" w:cs="Arial"/>
                <w:sz w:val="24"/>
                <w:szCs w:val="24"/>
              </w:rPr>
              <w:t xml:space="preserve">Düşük oranlı maddeleri ders bazında </w:t>
            </w:r>
            <w:r w:rsidRPr="005B5AC4">
              <w:rPr>
                <w:rFonts w:ascii="Arial" w:hAnsi="Arial" w:cs="Arial"/>
                <w:sz w:val="24"/>
                <w:szCs w:val="24"/>
              </w:rPr>
              <w:lastRenderedPageBreak/>
              <w:t>görüşme</w:t>
            </w:r>
          </w:p>
        </w:tc>
        <w:tc>
          <w:tcPr>
            <w:tcW w:w="2160" w:type="dxa"/>
          </w:tcPr>
          <w:p w14:paraId="1667902F"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lastRenderedPageBreak/>
              <w:t>Ders sorumlusu</w:t>
            </w:r>
          </w:p>
        </w:tc>
        <w:tc>
          <w:tcPr>
            <w:tcW w:w="2160" w:type="dxa"/>
          </w:tcPr>
          <w:p w14:paraId="1E1327A7"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Toplantı tutanağı, öğrenci görüşü</w:t>
            </w:r>
          </w:p>
        </w:tc>
        <w:tc>
          <w:tcPr>
            <w:tcW w:w="2160" w:type="dxa"/>
          </w:tcPr>
          <w:p w14:paraId="5FE4FD92"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Dönem başı</w:t>
            </w:r>
          </w:p>
        </w:tc>
      </w:tr>
      <w:tr w:rsidR="00E57D5A" w:rsidRPr="005B5AC4" w14:paraId="4B4D7B6A" w14:textId="77777777" w:rsidTr="00E57D5A">
        <w:tc>
          <w:tcPr>
            <w:cnfStyle w:val="001000000000" w:firstRow="0" w:lastRow="0" w:firstColumn="1" w:lastColumn="0" w:oddVBand="0" w:evenVBand="0" w:oddHBand="0" w:evenHBand="0" w:firstRowFirstColumn="0" w:firstRowLastColumn="0" w:lastRowFirstColumn="0" w:lastRowLastColumn="0"/>
            <w:tcW w:w="2160" w:type="dxa"/>
          </w:tcPr>
          <w:p w14:paraId="3AFEA048" w14:textId="77777777" w:rsidR="00E57D5A" w:rsidRPr="005B5AC4" w:rsidRDefault="00000000">
            <w:pPr>
              <w:rPr>
                <w:rFonts w:ascii="Arial" w:hAnsi="Arial" w:cs="Arial"/>
                <w:sz w:val="24"/>
                <w:szCs w:val="24"/>
              </w:rPr>
            </w:pPr>
            <w:r w:rsidRPr="005B5AC4">
              <w:rPr>
                <w:rFonts w:ascii="Arial" w:hAnsi="Arial" w:cs="Arial"/>
                <w:sz w:val="24"/>
                <w:szCs w:val="24"/>
              </w:rPr>
              <w:t>Öğretim ve ölçme düzenlemeleri</w:t>
            </w:r>
          </w:p>
        </w:tc>
        <w:tc>
          <w:tcPr>
            <w:tcW w:w="2160" w:type="dxa"/>
          </w:tcPr>
          <w:p w14:paraId="5557BF80"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Ders sorumlusu / bölüm</w:t>
            </w:r>
          </w:p>
        </w:tc>
        <w:tc>
          <w:tcPr>
            <w:tcW w:w="2160" w:type="dxa"/>
          </w:tcPr>
          <w:p w14:paraId="225A6712"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Güncel ders planı, rubrik</w:t>
            </w:r>
          </w:p>
        </w:tc>
        <w:tc>
          <w:tcPr>
            <w:tcW w:w="2160" w:type="dxa"/>
          </w:tcPr>
          <w:p w14:paraId="0130E1A7"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Dönem içinde</w:t>
            </w:r>
          </w:p>
        </w:tc>
      </w:tr>
      <w:tr w:rsidR="00E57D5A" w:rsidRPr="005B5AC4" w14:paraId="5D5FACD7" w14:textId="77777777" w:rsidTr="00E57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68470BD" w14:textId="77777777" w:rsidR="00E57D5A" w:rsidRPr="005B5AC4" w:rsidRDefault="00000000">
            <w:pPr>
              <w:rPr>
                <w:rFonts w:ascii="Arial" w:hAnsi="Arial" w:cs="Arial"/>
                <w:sz w:val="24"/>
                <w:szCs w:val="24"/>
              </w:rPr>
            </w:pPr>
            <w:r w:rsidRPr="005B5AC4">
              <w:rPr>
                <w:rFonts w:ascii="Arial" w:hAnsi="Arial" w:cs="Arial"/>
                <w:sz w:val="24"/>
                <w:szCs w:val="24"/>
              </w:rPr>
              <w:t>Yeniden ölçüm ve karşılaştırma</w:t>
            </w:r>
          </w:p>
        </w:tc>
        <w:tc>
          <w:tcPr>
            <w:tcW w:w="2160" w:type="dxa"/>
          </w:tcPr>
          <w:p w14:paraId="51E60928"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Bölüm kalite ekibi</w:t>
            </w:r>
          </w:p>
        </w:tc>
        <w:tc>
          <w:tcPr>
            <w:tcW w:w="2160" w:type="dxa"/>
          </w:tcPr>
          <w:p w14:paraId="00FA1F2C"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Karşılaştırmalı anket, katılım oranı</w:t>
            </w:r>
          </w:p>
        </w:tc>
        <w:tc>
          <w:tcPr>
            <w:tcW w:w="2160" w:type="dxa"/>
          </w:tcPr>
          <w:p w14:paraId="168A9415" w14:textId="77777777" w:rsidR="00E57D5A" w:rsidRPr="005B5AC4"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B5AC4">
              <w:rPr>
                <w:rFonts w:ascii="Arial" w:hAnsi="Arial" w:cs="Arial"/>
                <w:sz w:val="24"/>
                <w:szCs w:val="24"/>
              </w:rPr>
              <w:t>Dönem sonu</w:t>
            </w:r>
          </w:p>
        </w:tc>
      </w:tr>
      <w:tr w:rsidR="00E57D5A" w:rsidRPr="005B5AC4" w14:paraId="454AF857" w14:textId="77777777" w:rsidTr="00E57D5A">
        <w:tc>
          <w:tcPr>
            <w:cnfStyle w:val="001000000000" w:firstRow="0" w:lastRow="0" w:firstColumn="1" w:lastColumn="0" w:oddVBand="0" w:evenVBand="0" w:oddHBand="0" w:evenHBand="0" w:firstRowFirstColumn="0" w:firstRowLastColumn="0" w:lastRowFirstColumn="0" w:lastRowLastColumn="0"/>
            <w:tcW w:w="2160" w:type="dxa"/>
          </w:tcPr>
          <w:p w14:paraId="3A7696D3" w14:textId="77777777" w:rsidR="00E57D5A" w:rsidRPr="005B5AC4" w:rsidRDefault="00000000">
            <w:pPr>
              <w:rPr>
                <w:rFonts w:ascii="Arial" w:hAnsi="Arial" w:cs="Arial"/>
                <w:sz w:val="24"/>
                <w:szCs w:val="24"/>
              </w:rPr>
            </w:pPr>
            <w:r w:rsidRPr="005B5AC4">
              <w:rPr>
                <w:rFonts w:ascii="Arial" w:hAnsi="Arial" w:cs="Arial"/>
                <w:sz w:val="24"/>
                <w:szCs w:val="24"/>
              </w:rPr>
              <w:t>Kararları kapatma ve paylaşma</w:t>
            </w:r>
          </w:p>
        </w:tc>
        <w:tc>
          <w:tcPr>
            <w:tcW w:w="2160" w:type="dxa"/>
          </w:tcPr>
          <w:p w14:paraId="7284EF38"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Bölüm kurulu</w:t>
            </w:r>
          </w:p>
        </w:tc>
        <w:tc>
          <w:tcPr>
            <w:tcW w:w="2160" w:type="dxa"/>
          </w:tcPr>
          <w:p w14:paraId="70DA3DFD"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PUKÖ izleme kaydı, karar ve duyuru</w:t>
            </w:r>
          </w:p>
        </w:tc>
        <w:tc>
          <w:tcPr>
            <w:tcW w:w="2160" w:type="dxa"/>
          </w:tcPr>
          <w:p w14:paraId="7F88FC7B" w14:textId="77777777" w:rsidR="00E57D5A" w:rsidRPr="005B5AC4"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B5AC4">
              <w:rPr>
                <w:rFonts w:ascii="Arial" w:hAnsi="Arial" w:cs="Arial"/>
                <w:sz w:val="24"/>
                <w:szCs w:val="24"/>
              </w:rPr>
              <w:t>Sonraki dönem</w:t>
            </w:r>
          </w:p>
        </w:tc>
      </w:tr>
    </w:tbl>
    <w:p w14:paraId="6825EC9B" w14:textId="77777777" w:rsidR="00E57D5A" w:rsidRPr="005B5AC4" w:rsidRDefault="00000000">
      <w:pPr>
        <w:rPr>
          <w:rFonts w:ascii="Arial" w:hAnsi="Arial" w:cs="Arial"/>
          <w:sz w:val="24"/>
          <w:szCs w:val="24"/>
        </w:rPr>
      </w:pPr>
      <w:r w:rsidRPr="005B5AC4">
        <w:rPr>
          <w:rFonts w:ascii="Arial" w:hAnsi="Arial" w:cs="Arial"/>
          <w:sz w:val="24"/>
          <w:szCs w:val="24"/>
        </w:rPr>
        <w:t>Not: Katılım oranı hesaplanabilmesi için ders bazında anketin ulaştığı toplam öğrenci sayısı ayrıca gereklidir. Mevcut dosyalarda bu payda doğrulanamamıştır. Grafikler, öğrencilerin gerçek sayısını aşan toplam madde yanıtlarına dayalıdır.</w:t>
      </w:r>
    </w:p>
    <w:p w14:paraId="2FE23D08" w14:textId="4F112D75" w:rsidR="00E57D5A" w:rsidRPr="005B5AC4" w:rsidRDefault="00000000" w:rsidP="005B5AC4">
      <w:pPr>
        <w:rPr>
          <w:rFonts w:ascii="Arial" w:hAnsi="Arial" w:cs="Arial"/>
          <w:b/>
          <w:bCs/>
          <w:color w:val="0070C0"/>
          <w:sz w:val="24"/>
          <w:szCs w:val="24"/>
        </w:rPr>
      </w:pPr>
      <w:r w:rsidRPr="005B5AC4">
        <w:rPr>
          <w:rFonts w:ascii="Arial" w:hAnsi="Arial" w:cs="Arial"/>
          <w:b/>
          <w:bCs/>
          <w:color w:val="0070C0"/>
          <w:sz w:val="24"/>
          <w:szCs w:val="24"/>
        </w:rPr>
        <w:t>6. 2026 Bahar Dönemi Bulgularına Dayalı İyileştirme Planı</w:t>
      </w:r>
    </w:p>
    <w:p w14:paraId="154C2CAF" w14:textId="77777777" w:rsidR="00E57D5A" w:rsidRPr="005B5AC4" w:rsidRDefault="00000000">
      <w:pPr>
        <w:rPr>
          <w:rFonts w:ascii="Arial" w:hAnsi="Arial" w:cs="Arial"/>
          <w:sz w:val="24"/>
          <w:szCs w:val="24"/>
        </w:rPr>
      </w:pPr>
      <w:r w:rsidRPr="005B5AC4">
        <w:rPr>
          <w:rFonts w:ascii="Arial" w:hAnsi="Arial" w:cs="Arial"/>
          <w:sz w:val="24"/>
          <w:szCs w:val="24"/>
        </w:rPr>
        <w:t>Bu bölüm 2026 Bahar dönemi anket bulgularına dayalı ileriye dönük bir faaliyet planıdır. Aşağıdaki çalışmalar henüz gerçekleştirilmiş faaliyet veya kapanmış PUKÖ döngüsü olarak sunulmamaktadır. Bölüm Kurulu kararı ve ders sorumlusu görüşüyle kesinleştirilmesi önerilir.</w:t>
      </w:r>
    </w:p>
    <w:p w14:paraId="265AE1B5" w14:textId="77777777" w:rsidR="00E57D5A" w:rsidRPr="005B5AC4" w:rsidRDefault="00000000">
      <w:pPr>
        <w:pStyle w:val="Balk1"/>
        <w:rPr>
          <w:rFonts w:ascii="Arial" w:hAnsi="Arial" w:cs="Arial"/>
          <w:sz w:val="24"/>
          <w:szCs w:val="24"/>
        </w:rPr>
      </w:pPr>
      <w:r w:rsidRPr="005B5AC4">
        <w:rPr>
          <w:rFonts w:ascii="Arial" w:hAnsi="Arial" w:cs="Arial"/>
          <w:sz w:val="24"/>
          <w:szCs w:val="24"/>
        </w:rPr>
        <w:t>6.1. İyileştirme önceliklerinin belirlenmesi</w:t>
      </w:r>
    </w:p>
    <w:p w14:paraId="0791B612" w14:textId="77777777" w:rsidR="00E57D5A" w:rsidRPr="005B5AC4" w:rsidRDefault="00000000">
      <w:pPr>
        <w:rPr>
          <w:rFonts w:ascii="Arial" w:hAnsi="Arial" w:cs="Arial"/>
          <w:sz w:val="24"/>
          <w:szCs w:val="24"/>
        </w:rPr>
      </w:pPr>
      <w:r w:rsidRPr="005B5AC4">
        <w:rPr>
          <w:rFonts w:ascii="Arial" w:hAnsi="Arial" w:cs="Arial"/>
          <w:sz w:val="24"/>
          <w:szCs w:val="24"/>
        </w:rPr>
        <w:t>Önceliklendirmede ders içi görece düşük olumlu yanıt oranları, öğrenci merkezli öğretim, ölçme-değerlendirme şeffaflığı ve öğrenme çıktıları dikkate alınmıştır. %100 olumlu sonuçlar iyileştirme gereksinimi değil, iyi uygulamanın korunması ve doğrulanması için izleme fırsatı olarak yorumlanmıştır. Az katılımcılı derslerde oranların tek başına karar vermek için yeterli olmadığı kabul edilmiştir.</w:t>
      </w:r>
    </w:p>
    <w:p w14:paraId="7C0297CB" w14:textId="77777777" w:rsidR="00E57D5A" w:rsidRPr="005B5AC4" w:rsidRDefault="00000000">
      <w:pPr>
        <w:pStyle w:val="Balk1"/>
        <w:rPr>
          <w:rFonts w:ascii="Arial" w:hAnsi="Arial" w:cs="Arial"/>
          <w:sz w:val="24"/>
          <w:szCs w:val="24"/>
        </w:rPr>
      </w:pPr>
      <w:r w:rsidRPr="005B5AC4">
        <w:rPr>
          <w:rFonts w:ascii="Arial" w:hAnsi="Arial" w:cs="Arial"/>
          <w:sz w:val="24"/>
          <w:szCs w:val="24"/>
        </w:rPr>
        <w:t>6.2. Ders bazında planlanan faaliyetler</w:t>
      </w:r>
    </w:p>
    <w:p w14:paraId="0A863CFD" w14:textId="77777777" w:rsidR="00E57D5A" w:rsidRPr="005B5AC4" w:rsidRDefault="00000000">
      <w:pPr>
        <w:pStyle w:val="Balk2"/>
        <w:rPr>
          <w:rFonts w:ascii="Arial" w:hAnsi="Arial" w:cs="Arial"/>
          <w:sz w:val="24"/>
          <w:szCs w:val="24"/>
        </w:rPr>
      </w:pPr>
      <w:r w:rsidRPr="005B5AC4">
        <w:rPr>
          <w:rFonts w:ascii="Arial" w:hAnsi="Arial" w:cs="Arial"/>
          <w:sz w:val="24"/>
          <w:szCs w:val="24"/>
        </w:rPr>
        <w:t>6.2.1. BEP</w:t>
      </w:r>
    </w:p>
    <w:p w14:paraId="5ADE5B4C" w14:textId="77777777" w:rsidR="00E57D5A" w:rsidRPr="005B5AC4" w:rsidRDefault="00000000">
      <w:pPr>
        <w:rPr>
          <w:rFonts w:ascii="Arial" w:hAnsi="Arial" w:cs="Arial"/>
          <w:sz w:val="24"/>
          <w:szCs w:val="24"/>
        </w:rPr>
      </w:pPr>
      <w:r w:rsidRPr="005B5AC4">
        <w:rPr>
          <w:rFonts w:ascii="Arial" w:hAnsi="Arial" w:cs="Arial"/>
          <w:sz w:val="24"/>
          <w:szCs w:val="24"/>
        </w:rPr>
        <w:t>2026 Bahar bulgusu: Yanıt anahtarı paylaşımı (%73,7) ve materyal geliştirme çıktısı (%78,9)</w:t>
      </w:r>
    </w:p>
    <w:p w14:paraId="1F6164F4" w14:textId="77777777" w:rsidR="00E57D5A" w:rsidRPr="005B5AC4" w:rsidRDefault="00000000">
      <w:pPr>
        <w:rPr>
          <w:rFonts w:ascii="Arial" w:hAnsi="Arial" w:cs="Arial"/>
          <w:sz w:val="24"/>
          <w:szCs w:val="24"/>
        </w:rPr>
      </w:pPr>
      <w:r w:rsidRPr="005B5AC4">
        <w:rPr>
          <w:rFonts w:ascii="Arial" w:hAnsi="Arial" w:cs="Arial"/>
          <w:sz w:val="24"/>
          <w:szCs w:val="24"/>
        </w:rPr>
        <w:t>Planlanan iyileştirme / sürdürme faaliyeti: Ölçme türüne uygun cevap anahtarı/puanlama açıklaması ve BEP ile uyumlu materyal tasarım görevi; örnek ürün ve rubrik paylaşımı</w:t>
      </w:r>
    </w:p>
    <w:p w14:paraId="766A9F28" w14:textId="77777777" w:rsidR="00E57D5A" w:rsidRPr="005B5AC4" w:rsidRDefault="00000000">
      <w:pPr>
        <w:rPr>
          <w:rFonts w:ascii="Arial" w:hAnsi="Arial" w:cs="Arial"/>
          <w:sz w:val="24"/>
          <w:szCs w:val="24"/>
        </w:rPr>
      </w:pPr>
      <w:r w:rsidRPr="005B5AC4">
        <w:rPr>
          <w:rFonts w:ascii="Arial" w:hAnsi="Arial" w:cs="Arial"/>
          <w:sz w:val="24"/>
          <w:szCs w:val="24"/>
        </w:rPr>
        <w:t>Kontrol göstergesi: İlgili maddelerde olumlu yanıtın artışı; materyal rubrik sonuçları</w:t>
      </w:r>
    </w:p>
    <w:p w14:paraId="7368BC69" w14:textId="77777777" w:rsidR="00E57D5A" w:rsidRPr="005B5AC4" w:rsidRDefault="00000000">
      <w:pPr>
        <w:rPr>
          <w:rFonts w:ascii="Arial" w:hAnsi="Arial" w:cs="Arial"/>
          <w:sz w:val="24"/>
          <w:szCs w:val="24"/>
        </w:rPr>
      </w:pPr>
      <w:r w:rsidRPr="005B5AC4">
        <w:rPr>
          <w:rFonts w:ascii="Arial" w:hAnsi="Arial" w:cs="Arial"/>
          <w:sz w:val="24"/>
          <w:szCs w:val="24"/>
        </w:rPr>
        <w:t>Sorumlu: Ders sorumlusu; izleme: Bölüm Başkanlığı / ilgili kalite komisyonu. Takvim: 2026–2027 ilgili dersin ilk uygulama dönemi; ara değerlendirme: dönem ortası; sonuç değerlendirmesi: dönem sonu.</w:t>
      </w:r>
    </w:p>
    <w:p w14:paraId="14110427" w14:textId="77777777" w:rsidR="00E57D5A" w:rsidRPr="005B5AC4" w:rsidRDefault="00000000">
      <w:pPr>
        <w:pStyle w:val="Balk2"/>
        <w:rPr>
          <w:rFonts w:ascii="Arial" w:hAnsi="Arial" w:cs="Arial"/>
          <w:sz w:val="24"/>
          <w:szCs w:val="24"/>
        </w:rPr>
      </w:pPr>
      <w:r w:rsidRPr="005B5AC4">
        <w:rPr>
          <w:rFonts w:ascii="Arial" w:hAnsi="Arial" w:cs="Arial"/>
          <w:sz w:val="24"/>
          <w:szCs w:val="24"/>
        </w:rPr>
        <w:lastRenderedPageBreak/>
        <w:t>6.2.2. Doğal Öğretim Uygulamaları</w:t>
      </w:r>
    </w:p>
    <w:p w14:paraId="6BD91752" w14:textId="77777777" w:rsidR="00E57D5A" w:rsidRPr="005B5AC4" w:rsidRDefault="00000000">
      <w:pPr>
        <w:rPr>
          <w:rFonts w:ascii="Arial" w:hAnsi="Arial" w:cs="Arial"/>
          <w:sz w:val="24"/>
          <w:szCs w:val="24"/>
        </w:rPr>
      </w:pPr>
      <w:r w:rsidRPr="005B5AC4">
        <w:rPr>
          <w:rFonts w:ascii="Arial" w:hAnsi="Arial" w:cs="Arial"/>
          <w:sz w:val="24"/>
          <w:szCs w:val="24"/>
        </w:rPr>
        <w:t>2026 Bahar bulgusu: Tüm maddelerde %100 olumlu yanıt (n=11)</w:t>
      </w:r>
    </w:p>
    <w:p w14:paraId="026085C0" w14:textId="77777777" w:rsidR="00E57D5A" w:rsidRPr="005B5AC4" w:rsidRDefault="00000000">
      <w:pPr>
        <w:rPr>
          <w:rFonts w:ascii="Arial" w:hAnsi="Arial" w:cs="Arial"/>
          <w:sz w:val="24"/>
          <w:szCs w:val="24"/>
        </w:rPr>
      </w:pPr>
      <w:r w:rsidRPr="005B5AC4">
        <w:rPr>
          <w:rFonts w:ascii="Arial" w:hAnsi="Arial" w:cs="Arial"/>
          <w:sz w:val="24"/>
          <w:szCs w:val="24"/>
        </w:rPr>
        <w:t>Planlanan iyileştirme / sürdürme faaliyeti: Etkili uygulamaların ders planında belgelenmesi; öğrenci materyallerinden anonimleştirilmiş iyi örnekler arşivi</w:t>
      </w:r>
    </w:p>
    <w:p w14:paraId="4BF7CC06" w14:textId="77777777" w:rsidR="00E57D5A" w:rsidRPr="005B5AC4" w:rsidRDefault="00000000">
      <w:pPr>
        <w:rPr>
          <w:rFonts w:ascii="Arial" w:hAnsi="Arial" w:cs="Arial"/>
          <w:sz w:val="24"/>
          <w:szCs w:val="24"/>
        </w:rPr>
      </w:pPr>
      <w:r w:rsidRPr="005B5AC4">
        <w:rPr>
          <w:rFonts w:ascii="Arial" w:hAnsi="Arial" w:cs="Arial"/>
          <w:sz w:val="24"/>
          <w:szCs w:val="24"/>
        </w:rPr>
        <w:t>Kontrol göstergesi: Sonraki dönemde memnuniyetin korunması; ürün rubrikleri</w:t>
      </w:r>
    </w:p>
    <w:p w14:paraId="7C5AE1A3" w14:textId="77777777" w:rsidR="00E57D5A" w:rsidRPr="005B5AC4" w:rsidRDefault="00000000">
      <w:pPr>
        <w:rPr>
          <w:rFonts w:ascii="Arial" w:hAnsi="Arial" w:cs="Arial"/>
          <w:sz w:val="24"/>
          <w:szCs w:val="24"/>
        </w:rPr>
      </w:pPr>
      <w:r w:rsidRPr="005B5AC4">
        <w:rPr>
          <w:rFonts w:ascii="Arial" w:hAnsi="Arial" w:cs="Arial"/>
          <w:sz w:val="24"/>
          <w:szCs w:val="24"/>
        </w:rPr>
        <w:t>Sorumlu: Ders sorumlusu; izleme: Bölüm Başkanlığı / ilgili kalite komisyonu. Takvim: 2026–2027 ilgili dersin ilk uygulama dönemi; ara değerlendirme: dönem ortası; sonuç değerlendirmesi: dönem sonu.</w:t>
      </w:r>
    </w:p>
    <w:p w14:paraId="458F2ACB" w14:textId="77777777" w:rsidR="00E57D5A" w:rsidRPr="005B5AC4" w:rsidRDefault="00000000">
      <w:pPr>
        <w:pStyle w:val="Balk2"/>
        <w:rPr>
          <w:rFonts w:ascii="Arial" w:hAnsi="Arial" w:cs="Arial"/>
          <w:sz w:val="24"/>
          <w:szCs w:val="24"/>
        </w:rPr>
      </w:pPr>
      <w:r w:rsidRPr="005B5AC4">
        <w:rPr>
          <w:rFonts w:ascii="Arial" w:hAnsi="Arial" w:cs="Arial"/>
          <w:sz w:val="24"/>
          <w:szCs w:val="24"/>
        </w:rPr>
        <w:t>6.2.3. Görme Becerilerinin Desteklenmesi</w:t>
      </w:r>
    </w:p>
    <w:p w14:paraId="20697BE6" w14:textId="77777777" w:rsidR="00E57D5A" w:rsidRPr="005B5AC4" w:rsidRDefault="00000000">
      <w:pPr>
        <w:rPr>
          <w:rFonts w:ascii="Arial" w:hAnsi="Arial" w:cs="Arial"/>
          <w:sz w:val="24"/>
          <w:szCs w:val="24"/>
        </w:rPr>
      </w:pPr>
      <w:r w:rsidRPr="005B5AC4">
        <w:rPr>
          <w:rFonts w:ascii="Arial" w:hAnsi="Arial" w:cs="Arial"/>
          <w:sz w:val="24"/>
          <w:szCs w:val="24"/>
        </w:rPr>
        <w:t>2026 Bahar bulgusu: Değerlendirme ölçütlerinin açıklığı (%80,0); eşit tutum algısı (%82,9)</w:t>
      </w:r>
    </w:p>
    <w:p w14:paraId="09C2EB58" w14:textId="77777777" w:rsidR="00E57D5A" w:rsidRPr="005B5AC4" w:rsidRDefault="00000000">
      <w:pPr>
        <w:rPr>
          <w:rFonts w:ascii="Arial" w:hAnsi="Arial" w:cs="Arial"/>
          <w:sz w:val="24"/>
          <w:szCs w:val="24"/>
        </w:rPr>
      </w:pPr>
      <w:r w:rsidRPr="005B5AC4">
        <w:rPr>
          <w:rFonts w:ascii="Arial" w:hAnsi="Arial" w:cs="Arial"/>
          <w:sz w:val="24"/>
          <w:szCs w:val="24"/>
        </w:rPr>
        <w:t>Planlanan iyileştirme / sürdürme faaliyeti: BÖP ve uygulama sunumları için rubrikleri önceden yayımlama; söz alma ve geri bildirim süreçlerini eşitlik açısından gözden geçirme</w:t>
      </w:r>
    </w:p>
    <w:p w14:paraId="15CB38B5" w14:textId="77777777" w:rsidR="00E57D5A" w:rsidRPr="005B5AC4" w:rsidRDefault="00000000">
      <w:pPr>
        <w:rPr>
          <w:rFonts w:ascii="Arial" w:hAnsi="Arial" w:cs="Arial"/>
          <w:sz w:val="24"/>
          <w:szCs w:val="24"/>
        </w:rPr>
      </w:pPr>
      <w:r w:rsidRPr="005B5AC4">
        <w:rPr>
          <w:rFonts w:ascii="Arial" w:hAnsi="Arial" w:cs="Arial"/>
          <w:sz w:val="24"/>
          <w:szCs w:val="24"/>
        </w:rPr>
        <w:t xml:space="preserve">Kontrol göstergesi: Rubrik paylaşım kaydı; öğrenci geri </w:t>
      </w:r>
      <w:proofErr w:type="gramStart"/>
      <w:r w:rsidRPr="005B5AC4">
        <w:rPr>
          <w:rFonts w:ascii="Arial" w:hAnsi="Arial" w:cs="Arial"/>
          <w:sz w:val="24"/>
          <w:szCs w:val="24"/>
        </w:rPr>
        <w:t>bildirimi;</w:t>
      </w:r>
      <w:proofErr w:type="gramEnd"/>
      <w:r w:rsidRPr="005B5AC4">
        <w:rPr>
          <w:rFonts w:ascii="Arial" w:hAnsi="Arial" w:cs="Arial"/>
          <w:sz w:val="24"/>
          <w:szCs w:val="24"/>
        </w:rPr>
        <w:t xml:space="preserve"> ilgili madde eğilimleri</w:t>
      </w:r>
    </w:p>
    <w:p w14:paraId="304B31E6" w14:textId="77777777" w:rsidR="00E57D5A" w:rsidRPr="005B5AC4" w:rsidRDefault="00000000">
      <w:pPr>
        <w:rPr>
          <w:rFonts w:ascii="Arial" w:hAnsi="Arial" w:cs="Arial"/>
          <w:sz w:val="24"/>
          <w:szCs w:val="24"/>
        </w:rPr>
      </w:pPr>
      <w:r w:rsidRPr="005B5AC4">
        <w:rPr>
          <w:rFonts w:ascii="Arial" w:hAnsi="Arial" w:cs="Arial"/>
          <w:sz w:val="24"/>
          <w:szCs w:val="24"/>
        </w:rPr>
        <w:t>Sorumlu: Ders sorumlusu; izleme: Bölüm Başkanlığı / ilgili kalite komisyonu. Takvim: 2026–2027 ilgili dersin ilk uygulama dönemi; ara değerlendirme: dönem ortası; sonuç değerlendirmesi: dönem sonu.</w:t>
      </w:r>
    </w:p>
    <w:p w14:paraId="4FC61C98" w14:textId="77777777" w:rsidR="00E57D5A" w:rsidRPr="005B5AC4" w:rsidRDefault="00000000">
      <w:pPr>
        <w:pStyle w:val="Balk2"/>
        <w:rPr>
          <w:rFonts w:ascii="Arial" w:hAnsi="Arial" w:cs="Arial"/>
          <w:sz w:val="24"/>
          <w:szCs w:val="24"/>
        </w:rPr>
      </w:pPr>
      <w:r w:rsidRPr="005B5AC4">
        <w:rPr>
          <w:rFonts w:ascii="Arial" w:hAnsi="Arial" w:cs="Arial"/>
          <w:sz w:val="24"/>
          <w:szCs w:val="24"/>
        </w:rPr>
        <w:t>6.2.4. Teknoloji Destekli Öğretim</w:t>
      </w:r>
    </w:p>
    <w:p w14:paraId="7E43DD77" w14:textId="77777777" w:rsidR="00E57D5A" w:rsidRPr="005B5AC4" w:rsidRDefault="00000000">
      <w:pPr>
        <w:rPr>
          <w:rFonts w:ascii="Arial" w:hAnsi="Arial" w:cs="Arial"/>
          <w:sz w:val="24"/>
          <w:szCs w:val="24"/>
        </w:rPr>
      </w:pPr>
      <w:r w:rsidRPr="005B5AC4">
        <w:rPr>
          <w:rFonts w:ascii="Arial" w:hAnsi="Arial" w:cs="Arial"/>
          <w:sz w:val="24"/>
          <w:szCs w:val="24"/>
        </w:rPr>
        <w:t>2026 Bahar bulgusu: Değerlendirme ölçütlerinin açıklığı (%82,4); eşit tutum algısı (%85,3)</w:t>
      </w:r>
    </w:p>
    <w:p w14:paraId="0C940DCD" w14:textId="77777777" w:rsidR="00E57D5A" w:rsidRPr="005B5AC4" w:rsidRDefault="00000000">
      <w:pPr>
        <w:rPr>
          <w:rFonts w:ascii="Arial" w:hAnsi="Arial" w:cs="Arial"/>
          <w:sz w:val="24"/>
          <w:szCs w:val="24"/>
        </w:rPr>
      </w:pPr>
      <w:r w:rsidRPr="005B5AC4">
        <w:rPr>
          <w:rFonts w:ascii="Arial" w:hAnsi="Arial" w:cs="Arial"/>
          <w:sz w:val="24"/>
          <w:szCs w:val="24"/>
        </w:rPr>
        <w:t>Planlanan iyileştirme / sürdürme faaliyeti: Teknoloji ürünü/uygulama ödevleri için örnek rubrik ve ölçüt bilgilendirmesi; eşit katılım mekanizması</w:t>
      </w:r>
    </w:p>
    <w:p w14:paraId="26E236C8" w14:textId="77777777" w:rsidR="00E57D5A" w:rsidRPr="005B5AC4" w:rsidRDefault="00000000">
      <w:pPr>
        <w:rPr>
          <w:rFonts w:ascii="Arial" w:hAnsi="Arial" w:cs="Arial"/>
          <w:sz w:val="24"/>
          <w:szCs w:val="24"/>
        </w:rPr>
      </w:pPr>
      <w:r w:rsidRPr="005B5AC4">
        <w:rPr>
          <w:rFonts w:ascii="Arial" w:hAnsi="Arial" w:cs="Arial"/>
          <w:sz w:val="24"/>
          <w:szCs w:val="24"/>
        </w:rPr>
        <w:t xml:space="preserve">Kontrol göstergesi: Ödev rubrikleri; ara dönem </w:t>
      </w:r>
      <w:proofErr w:type="gramStart"/>
      <w:r w:rsidRPr="005B5AC4">
        <w:rPr>
          <w:rFonts w:ascii="Arial" w:hAnsi="Arial" w:cs="Arial"/>
          <w:sz w:val="24"/>
          <w:szCs w:val="24"/>
        </w:rPr>
        <w:t>görüşleri;</w:t>
      </w:r>
      <w:proofErr w:type="gramEnd"/>
      <w:r w:rsidRPr="005B5AC4">
        <w:rPr>
          <w:rFonts w:ascii="Arial" w:hAnsi="Arial" w:cs="Arial"/>
          <w:sz w:val="24"/>
          <w:szCs w:val="24"/>
        </w:rPr>
        <w:t xml:space="preserve"> ilgili madde eğilimleri</w:t>
      </w:r>
    </w:p>
    <w:p w14:paraId="4F5C712B" w14:textId="77777777" w:rsidR="00E57D5A" w:rsidRPr="005B5AC4" w:rsidRDefault="00000000">
      <w:pPr>
        <w:rPr>
          <w:rFonts w:ascii="Arial" w:hAnsi="Arial" w:cs="Arial"/>
          <w:sz w:val="24"/>
          <w:szCs w:val="24"/>
        </w:rPr>
      </w:pPr>
      <w:r w:rsidRPr="005B5AC4">
        <w:rPr>
          <w:rFonts w:ascii="Arial" w:hAnsi="Arial" w:cs="Arial"/>
          <w:sz w:val="24"/>
          <w:szCs w:val="24"/>
        </w:rPr>
        <w:t>Sorumlu: Ders sorumlusu; izleme: Bölüm Başkanlığı / ilgili kalite komisyonu. Takvim: 2026–2027 ilgili dersin ilk uygulama dönemi; ara değerlendirme: dönem ortası; sonuç değerlendirmesi: dönem sonu.</w:t>
      </w:r>
    </w:p>
    <w:p w14:paraId="286E68A5" w14:textId="77777777" w:rsidR="00E57D5A" w:rsidRPr="005B5AC4" w:rsidRDefault="00000000">
      <w:pPr>
        <w:pStyle w:val="Balk2"/>
        <w:rPr>
          <w:rFonts w:ascii="Arial" w:hAnsi="Arial" w:cs="Arial"/>
          <w:sz w:val="24"/>
          <w:szCs w:val="24"/>
        </w:rPr>
      </w:pPr>
      <w:r w:rsidRPr="005B5AC4">
        <w:rPr>
          <w:rFonts w:ascii="Arial" w:hAnsi="Arial" w:cs="Arial"/>
          <w:sz w:val="24"/>
          <w:szCs w:val="24"/>
        </w:rPr>
        <w:t>6.2.5. Yanlışsız Öğretim Yöntemleri</w:t>
      </w:r>
    </w:p>
    <w:p w14:paraId="2EB15C9B" w14:textId="77777777" w:rsidR="00E57D5A" w:rsidRPr="005B5AC4" w:rsidRDefault="00000000">
      <w:pPr>
        <w:rPr>
          <w:rFonts w:ascii="Arial" w:hAnsi="Arial" w:cs="Arial"/>
          <w:sz w:val="24"/>
          <w:szCs w:val="24"/>
        </w:rPr>
      </w:pPr>
      <w:r w:rsidRPr="005B5AC4">
        <w:rPr>
          <w:rFonts w:ascii="Arial" w:hAnsi="Arial" w:cs="Arial"/>
          <w:sz w:val="24"/>
          <w:szCs w:val="24"/>
        </w:rPr>
        <w:t>2026 Bahar bulgusu: Değerlendirme ölçütlerinin açıklığı (%80,0); eşit tutum algısı (%82,9)</w:t>
      </w:r>
    </w:p>
    <w:p w14:paraId="653A77E7" w14:textId="77777777" w:rsidR="00E57D5A" w:rsidRPr="005B5AC4" w:rsidRDefault="00000000">
      <w:pPr>
        <w:rPr>
          <w:rFonts w:ascii="Arial" w:hAnsi="Arial" w:cs="Arial"/>
          <w:sz w:val="24"/>
          <w:szCs w:val="24"/>
        </w:rPr>
      </w:pPr>
      <w:r w:rsidRPr="005B5AC4">
        <w:rPr>
          <w:rFonts w:ascii="Arial" w:hAnsi="Arial" w:cs="Arial"/>
          <w:sz w:val="24"/>
          <w:szCs w:val="24"/>
        </w:rPr>
        <w:t>Planlanan iyileştirme / sürdürme faaliyeti: Öğretim demonstrasyonları için performans kontrol listesi ve açık puanlama anahtarı; geri bildirim dağılımını izleme</w:t>
      </w:r>
    </w:p>
    <w:p w14:paraId="0F16D1B5" w14:textId="77777777" w:rsidR="00E57D5A" w:rsidRPr="005B5AC4" w:rsidRDefault="00000000">
      <w:pPr>
        <w:rPr>
          <w:rFonts w:ascii="Arial" w:hAnsi="Arial" w:cs="Arial"/>
          <w:sz w:val="24"/>
          <w:szCs w:val="24"/>
        </w:rPr>
      </w:pPr>
      <w:r w:rsidRPr="005B5AC4">
        <w:rPr>
          <w:rFonts w:ascii="Arial" w:hAnsi="Arial" w:cs="Arial"/>
          <w:sz w:val="24"/>
          <w:szCs w:val="24"/>
        </w:rPr>
        <w:lastRenderedPageBreak/>
        <w:t xml:space="preserve">Kontrol göstergesi: Kontrol listeleri; ders </w:t>
      </w:r>
      <w:proofErr w:type="gramStart"/>
      <w:r w:rsidRPr="005B5AC4">
        <w:rPr>
          <w:rFonts w:ascii="Arial" w:hAnsi="Arial" w:cs="Arial"/>
          <w:sz w:val="24"/>
          <w:szCs w:val="24"/>
        </w:rPr>
        <w:t>planı;</w:t>
      </w:r>
      <w:proofErr w:type="gramEnd"/>
      <w:r w:rsidRPr="005B5AC4">
        <w:rPr>
          <w:rFonts w:ascii="Arial" w:hAnsi="Arial" w:cs="Arial"/>
          <w:sz w:val="24"/>
          <w:szCs w:val="24"/>
        </w:rPr>
        <w:t xml:space="preserve"> öğrenci geri bildirimleri</w:t>
      </w:r>
    </w:p>
    <w:p w14:paraId="7977B8BC" w14:textId="77777777" w:rsidR="00E57D5A" w:rsidRPr="005B5AC4" w:rsidRDefault="00000000">
      <w:pPr>
        <w:rPr>
          <w:rFonts w:ascii="Arial" w:hAnsi="Arial" w:cs="Arial"/>
          <w:sz w:val="24"/>
          <w:szCs w:val="24"/>
        </w:rPr>
      </w:pPr>
      <w:r w:rsidRPr="005B5AC4">
        <w:rPr>
          <w:rFonts w:ascii="Arial" w:hAnsi="Arial" w:cs="Arial"/>
          <w:sz w:val="24"/>
          <w:szCs w:val="24"/>
        </w:rPr>
        <w:t>Sorumlu: Ders sorumlusu; izleme: Bölüm Başkanlığı / ilgili kalite komisyonu. Takvim: 2026–2027 ilgili dersin ilk uygulama dönemi; ara değerlendirme: dönem ortası; sonuç değerlendirmesi: dönem sonu.</w:t>
      </w:r>
    </w:p>
    <w:p w14:paraId="00F6F60B" w14:textId="77777777" w:rsidR="00E57D5A" w:rsidRPr="005B5AC4" w:rsidRDefault="00000000">
      <w:pPr>
        <w:pStyle w:val="Balk2"/>
        <w:rPr>
          <w:rFonts w:ascii="Arial" w:hAnsi="Arial" w:cs="Arial"/>
          <w:sz w:val="24"/>
          <w:szCs w:val="24"/>
        </w:rPr>
      </w:pPr>
      <w:r w:rsidRPr="005B5AC4">
        <w:rPr>
          <w:rFonts w:ascii="Arial" w:hAnsi="Arial" w:cs="Arial"/>
          <w:sz w:val="24"/>
          <w:szCs w:val="24"/>
        </w:rPr>
        <w:t>6.2.6. Özel Eğitim Kurumlarında Gözlem</w:t>
      </w:r>
    </w:p>
    <w:p w14:paraId="1D49AD49" w14:textId="77777777" w:rsidR="00E57D5A" w:rsidRPr="005B5AC4" w:rsidRDefault="00000000">
      <w:pPr>
        <w:rPr>
          <w:rFonts w:ascii="Arial" w:hAnsi="Arial" w:cs="Arial"/>
          <w:sz w:val="24"/>
          <w:szCs w:val="24"/>
        </w:rPr>
      </w:pPr>
      <w:r w:rsidRPr="005B5AC4">
        <w:rPr>
          <w:rFonts w:ascii="Arial" w:hAnsi="Arial" w:cs="Arial"/>
          <w:sz w:val="24"/>
          <w:szCs w:val="24"/>
        </w:rPr>
        <w:t>2026 Bahar bulgusu: Materyal tasarlama/uygulama çıktılarında %75 olumlu yanıt (n=4)</w:t>
      </w:r>
    </w:p>
    <w:p w14:paraId="2E898038" w14:textId="77777777" w:rsidR="00E57D5A" w:rsidRPr="005B5AC4" w:rsidRDefault="00000000">
      <w:pPr>
        <w:rPr>
          <w:rFonts w:ascii="Arial" w:hAnsi="Arial" w:cs="Arial"/>
          <w:sz w:val="24"/>
          <w:szCs w:val="24"/>
        </w:rPr>
      </w:pPr>
      <w:r w:rsidRPr="005B5AC4">
        <w:rPr>
          <w:rFonts w:ascii="Arial" w:hAnsi="Arial" w:cs="Arial"/>
          <w:sz w:val="24"/>
          <w:szCs w:val="24"/>
        </w:rPr>
        <w:t>Planlanan iyileştirme / sürdürme faaliyeti: Gözlem dersinin amaçlarına uygun olarak materyal tasarım beklentisini gözden geçirme; gerekirse anket maddesi-ders çıktısı eşleştirmesini düzeltme</w:t>
      </w:r>
    </w:p>
    <w:p w14:paraId="6C08BA3F" w14:textId="77777777" w:rsidR="00E57D5A" w:rsidRPr="005B5AC4" w:rsidRDefault="00000000">
      <w:pPr>
        <w:rPr>
          <w:rFonts w:ascii="Arial" w:hAnsi="Arial" w:cs="Arial"/>
          <w:sz w:val="24"/>
          <w:szCs w:val="24"/>
        </w:rPr>
      </w:pPr>
      <w:r w:rsidRPr="005B5AC4">
        <w:rPr>
          <w:rFonts w:ascii="Arial" w:hAnsi="Arial" w:cs="Arial"/>
          <w:sz w:val="24"/>
          <w:szCs w:val="24"/>
        </w:rPr>
        <w:t>Kontrol göstergesi: Ders çıktısı-madde eşleştirme tutanağı; gözlem dosyaları</w:t>
      </w:r>
    </w:p>
    <w:p w14:paraId="25DDF98A" w14:textId="77777777" w:rsidR="00E57D5A" w:rsidRPr="005B5AC4" w:rsidRDefault="00000000">
      <w:pPr>
        <w:rPr>
          <w:rFonts w:ascii="Arial" w:hAnsi="Arial" w:cs="Arial"/>
          <w:sz w:val="24"/>
          <w:szCs w:val="24"/>
        </w:rPr>
      </w:pPr>
      <w:r w:rsidRPr="005B5AC4">
        <w:rPr>
          <w:rFonts w:ascii="Arial" w:hAnsi="Arial" w:cs="Arial"/>
          <w:sz w:val="24"/>
          <w:szCs w:val="24"/>
        </w:rPr>
        <w:t>Sorumlu: Ders sorumlusu; izleme: Bölüm Başkanlığı / ilgili kalite komisyonu. Takvim: 2026–2027 ilgili dersin ilk uygulama dönemi; ara değerlendirme: dönem ortası; sonuç değerlendirmesi: dönem sonu.</w:t>
      </w:r>
    </w:p>
    <w:p w14:paraId="4FBADB8E" w14:textId="77777777" w:rsidR="00E57D5A" w:rsidRPr="005B5AC4" w:rsidRDefault="00000000">
      <w:pPr>
        <w:pStyle w:val="Balk2"/>
        <w:rPr>
          <w:rFonts w:ascii="Arial" w:hAnsi="Arial" w:cs="Arial"/>
          <w:sz w:val="24"/>
          <w:szCs w:val="24"/>
        </w:rPr>
      </w:pPr>
      <w:r w:rsidRPr="005B5AC4">
        <w:rPr>
          <w:rFonts w:ascii="Arial" w:hAnsi="Arial" w:cs="Arial"/>
          <w:sz w:val="24"/>
          <w:szCs w:val="24"/>
        </w:rPr>
        <w:t>6.2.7. Özel Eğitimde Sosyal Uyum Becerileri</w:t>
      </w:r>
    </w:p>
    <w:p w14:paraId="4E85A7CF" w14:textId="77777777" w:rsidR="00E57D5A" w:rsidRPr="005B5AC4" w:rsidRDefault="00000000">
      <w:pPr>
        <w:rPr>
          <w:rFonts w:ascii="Arial" w:hAnsi="Arial" w:cs="Arial"/>
          <w:sz w:val="24"/>
          <w:szCs w:val="24"/>
        </w:rPr>
      </w:pPr>
      <w:r w:rsidRPr="005B5AC4">
        <w:rPr>
          <w:rFonts w:ascii="Arial" w:hAnsi="Arial" w:cs="Arial"/>
          <w:sz w:val="24"/>
          <w:szCs w:val="24"/>
        </w:rPr>
        <w:t>2026 Bahar bulgusu: Cevap anahtarı paylaşımı (%85,7); sınav sonrası tartışma (%92,9)</w:t>
      </w:r>
    </w:p>
    <w:p w14:paraId="78838624" w14:textId="77777777" w:rsidR="00E57D5A" w:rsidRPr="005B5AC4" w:rsidRDefault="00000000">
      <w:pPr>
        <w:rPr>
          <w:rFonts w:ascii="Arial" w:hAnsi="Arial" w:cs="Arial"/>
          <w:sz w:val="24"/>
          <w:szCs w:val="24"/>
        </w:rPr>
      </w:pPr>
      <w:r w:rsidRPr="005B5AC4">
        <w:rPr>
          <w:rFonts w:ascii="Arial" w:hAnsi="Arial" w:cs="Arial"/>
          <w:sz w:val="24"/>
          <w:szCs w:val="24"/>
        </w:rPr>
        <w:t>Planlanan iyileştirme / sürdürme faaliyeti: Ölçme türüne uygun biçimde cevap anahtarı, ölçütler ve değerlendirme sonrası geri bildirim süreci oluşturma</w:t>
      </w:r>
    </w:p>
    <w:p w14:paraId="68BDFA07" w14:textId="77777777" w:rsidR="00E57D5A" w:rsidRPr="005B5AC4" w:rsidRDefault="00000000">
      <w:pPr>
        <w:rPr>
          <w:rFonts w:ascii="Arial" w:hAnsi="Arial" w:cs="Arial"/>
          <w:sz w:val="24"/>
          <w:szCs w:val="24"/>
        </w:rPr>
      </w:pPr>
      <w:r w:rsidRPr="005B5AC4">
        <w:rPr>
          <w:rFonts w:ascii="Arial" w:hAnsi="Arial" w:cs="Arial"/>
          <w:sz w:val="24"/>
          <w:szCs w:val="24"/>
        </w:rPr>
        <w:t xml:space="preserve">Kontrol göstergesi: Duyuru kayıtları; değerlendirme </w:t>
      </w:r>
      <w:proofErr w:type="gramStart"/>
      <w:r w:rsidRPr="005B5AC4">
        <w:rPr>
          <w:rFonts w:ascii="Arial" w:hAnsi="Arial" w:cs="Arial"/>
          <w:sz w:val="24"/>
          <w:szCs w:val="24"/>
        </w:rPr>
        <w:t>örnekleri;</w:t>
      </w:r>
      <w:proofErr w:type="gramEnd"/>
      <w:r w:rsidRPr="005B5AC4">
        <w:rPr>
          <w:rFonts w:ascii="Arial" w:hAnsi="Arial" w:cs="Arial"/>
          <w:sz w:val="24"/>
          <w:szCs w:val="24"/>
        </w:rPr>
        <w:t xml:space="preserve"> sonraki anket</w:t>
      </w:r>
    </w:p>
    <w:p w14:paraId="5B2DCE8F" w14:textId="77777777" w:rsidR="00E57D5A" w:rsidRPr="005B5AC4" w:rsidRDefault="00000000">
      <w:pPr>
        <w:rPr>
          <w:rFonts w:ascii="Arial" w:hAnsi="Arial" w:cs="Arial"/>
          <w:sz w:val="24"/>
          <w:szCs w:val="24"/>
        </w:rPr>
      </w:pPr>
      <w:r w:rsidRPr="005B5AC4">
        <w:rPr>
          <w:rFonts w:ascii="Arial" w:hAnsi="Arial" w:cs="Arial"/>
          <w:sz w:val="24"/>
          <w:szCs w:val="24"/>
        </w:rPr>
        <w:t>Sorumlu: Ders sorumlusu; izleme: Bölüm Başkanlığı / ilgili kalite komisyonu. Takvim: 2026–2027 ilgili dersin ilk uygulama dönemi; ara değerlendirme: dönem ortası; sonuç değerlendirmesi: dönem sonu.</w:t>
      </w:r>
    </w:p>
    <w:p w14:paraId="075A32FF" w14:textId="77777777" w:rsidR="00E57D5A" w:rsidRPr="005B5AC4" w:rsidRDefault="00000000">
      <w:pPr>
        <w:pStyle w:val="Balk2"/>
        <w:rPr>
          <w:rFonts w:ascii="Arial" w:hAnsi="Arial" w:cs="Arial"/>
          <w:sz w:val="24"/>
          <w:szCs w:val="24"/>
        </w:rPr>
      </w:pPr>
      <w:r w:rsidRPr="005B5AC4">
        <w:rPr>
          <w:rFonts w:ascii="Arial" w:hAnsi="Arial" w:cs="Arial"/>
          <w:sz w:val="24"/>
          <w:szCs w:val="24"/>
        </w:rPr>
        <w:t>6.2.8. Öğretmenlik Uygulaması</w:t>
      </w:r>
    </w:p>
    <w:p w14:paraId="2A631B75" w14:textId="77777777" w:rsidR="00E57D5A" w:rsidRPr="005B5AC4" w:rsidRDefault="00000000">
      <w:pPr>
        <w:rPr>
          <w:rFonts w:ascii="Arial" w:hAnsi="Arial" w:cs="Arial"/>
          <w:sz w:val="24"/>
          <w:szCs w:val="24"/>
        </w:rPr>
      </w:pPr>
      <w:r w:rsidRPr="005B5AC4">
        <w:rPr>
          <w:rFonts w:ascii="Arial" w:hAnsi="Arial" w:cs="Arial"/>
          <w:sz w:val="24"/>
          <w:szCs w:val="24"/>
        </w:rPr>
        <w:t>2026 Bahar bulgusu: Tüm maddelerde %100 olumlu yanıt (n=5); anketin sınav ifadelerinin dersle uyumu incelenmeli</w:t>
      </w:r>
    </w:p>
    <w:p w14:paraId="37212189" w14:textId="77777777" w:rsidR="00E57D5A" w:rsidRPr="005B5AC4" w:rsidRDefault="00000000">
      <w:pPr>
        <w:rPr>
          <w:rFonts w:ascii="Arial" w:hAnsi="Arial" w:cs="Arial"/>
          <w:sz w:val="24"/>
          <w:szCs w:val="24"/>
        </w:rPr>
      </w:pPr>
      <w:r w:rsidRPr="005B5AC4">
        <w:rPr>
          <w:rFonts w:ascii="Arial" w:hAnsi="Arial" w:cs="Arial"/>
          <w:sz w:val="24"/>
          <w:szCs w:val="24"/>
        </w:rPr>
        <w:t>Planlanan iyileştirme / sürdürme faaliyeti: Uygulama dosyası ve öğretim performansı için rubrikleri belgeleme; yazılı sınav varsayan anket maddelerini uygunluk açısından inceleme</w:t>
      </w:r>
    </w:p>
    <w:p w14:paraId="0D1049EF" w14:textId="77777777" w:rsidR="00E57D5A" w:rsidRPr="005B5AC4" w:rsidRDefault="00000000">
      <w:pPr>
        <w:rPr>
          <w:rFonts w:ascii="Arial" w:hAnsi="Arial" w:cs="Arial"/>
          <w:sz w:val="24"/>
          <w:szCs w:val="24"/>
        </w:rPr>
      </w:pPr>
      <w:r w:rsidRPr="005B5AC4">
        <w:rPr>
          <w:rFonts w:ascii="Arial" w:hAnsi="Arial" w:cs="Arial"/>
          <w:sz w:val="24"/>
          <w:szCs w:val="24"/>
        </w:rPr>
        <w:t xml:space="preserve">Kontrol göstergesi: Uygulama rubrikleri; anket uyarlama </w:t>
      </w:r>
      <w:proofErr w:type="gramStart"/>
      <w:r w:rsidRPr="005B5AC4">
        <w:rPr>
          <w:rFonts w:ascii="Arial" w:hAnsi="Arial" w:cs="Arial"/>
          <w:sz w:val="24"/>
          <w:szCs w:val="24"/>
        </w:rPr>
        <w:t>kararı;</w:t>
      </w:r>
      <w:proofErr w:type="gramEnd"/>
      <w:r w:rsidRPr="005B5AC4">
        <w:rPr>
          <w:rFonts w:ascii="Arial" w:hAnsi="Arial" w:cs="Arial"/>
          <w:sz w:val="24"/>
          <w:szCs w:val="24"/>
        </w:rPr>
        <w:t xml:space="preserve"> katılım oranı</w:t>
      </w:r>
    </w:p>
    <w:p w14:paraId="44F0FC0A" w14:textId="77777777" w:rsidR="00E57D5A" w:rsidRPr="005B5AC4" w:rsidRDefault="00000000">
      <w:pPr>
        <w:rPr>
          <w:rFonts w:ascii="Arial" w:hAnsi="Arial" w:cs="Arial"/>
          <w:sz w:val="24"/>
          <w:szCs w:val="24"/>
        </w:rPr>
      </w:pPr>
      <w:r w:rsidRPr="005B5AC4">
        <w:rPr>
          <w:rFonts w:ascii="Arial" w:hAnsi="Arial" w:cs="Arial"/>
          <w:sz w:val="24"/>
          <w:szCs w:val="24"/>
        </w:rPr>
        <w:t>Sorumlu: Ders sorumlusu; izleme: Bölüm Başkanlığı / ilgili kalite komisyonu. Takvim: 2026–2027 ilgili dersin ilk uygulama dönemi; ara değerlendirme: dönem ortası; sonuç değerlendirmesi: dönem sonu.</w:t>
      </w:r>
    </w:p>
    <w:p w14:paraId="6C01D788" w14:textId="77777777" w:rsidR="00E57D5A" w:rsidRPr="005B5AC4" w:rsidRDefault="00000000">
      <w:pPr>
        <w:pStyle w:val="Balk2"/>
        <w:rPr>
          <w:rFonts w:ascii="Arial" w:hAnsi="Arial" w:cs="Arial"/>
          <w:sz w:val="24"/>
          <w:szCs w:val="24"/>
        </w:rPr>
      </w:pPr>
      <w:r w:rsidRPr="005B5AC4">
        <w:rPr>
          <w:rFonts w:ascii="Arial" w:hAnsi="Arial" w:cs="Arial"/>
          <w:sz w:val="24"/>
          <w:szCs w:val="24"/>
        </w:rPr>
        <w:lastRenderedPageBreak/>
        <w:t>6.2.9. Çocuk Gelişimi</w:t>
      </w:r>
    </w:p>
    <w:p w14:paraId="1DB67CB0" w14:textId="77777777" w:rsidR="00E57D5A" w:rsidRPr="005B5AC4" w:rsidRDefault="00000000">
      <w:pPr>
        <w:rPr>
          <w:rFonts w:ascii="Arial" w:hAnsi="Arial" w:cs="Arial"/>
          <w:sz w:val="24"/>
          <w:szCs w:val="24"/>
        </w:rPr>
      </w:pPr>
      <w:r w:rsidRPr="005B5AC4">
        <w:rPr>
          <w:rFonts w:ascii="Arial" w:hAnsi="Arial" w:cs="Arial"/>
          <w:sz w:val="24"/>
          <w:szCs w:val="24"/>
        </w:rPr>
        <w:t>2026 Bahar bulgusu: Eşit tutum ve değerlendirme ölçütlerinin açıklığı (%82,8)</w:t>
      </w:r>
    </w:p>
    <w:p w14:paraId="7CDA1E36" w14:textId="77777777" w:rsidR="00E57D5A" w:rsidRPr="005B5AC4" w:rsidRDefault="00000000">
      <w:pPr>
        <w:rPr>
          <w:rFonts w:ascii="Arial" w:hAnsi="Arial" w:cs="Arial"/>
          <w:sz w:val="24"/>
          <w:szCs w:val="24"/>
        </w:rPr>
      </w:pPr>
      <w:r w:rsidRPr="005B5AC4">
        <w:rPr>
          <w:rFonts w:ascii="Arial" w:hAnsi="Arial" w:cs="Arial"/>
          <w:sz w:val="24"/>
          <w:szCs w:val="24"/>
        </w:rPr>
        <w:t>Planlanan iyileştirme / sürdürme faaliyeti: Değerlendirme ölçütlerini dönem başında paylaşma; sınıf içi söz hakkı ve geri bildirim fırsatlarını izleme</w:t>
      </w:r>
    </w:p>
    <w:p w14:paraId="56C5F93F" w14:textId="77777777" w:rsidR="00E57D5A" w:rsidRPr="005B5AC4" w:rsidRDefault="00000000">
      <w:pPr>
        <w:rPr>
          <w:rFonts w:ascii="Arial" w:hAnsi="Arial" w:cs="Arial"/>
          <w:sz w:val="24"/>
          <w:szCs w:val="24"/>
        </w:rPr>
      </w:pPr>
      <w:r w:rsidRPr="005B5AC4">
        <w:rPr>
          <w:rFonts w:ascii="Arial" w:hAnsi="Arial" w:cs="Arial"/>
          <w:sz w:val="24"/>
          <w:szCs w:val="24"/>
        </w:rPr>
        <w:t xml:space="preserve">Kontrol göstergesi: Ders izlencesi; ara dönem geri </w:t>
      </w:r>
      <w:proofErr w:type="gramStart"/>
      <w:r w:rsidRPr="005B5AC4">
        <w:rPr>
          <w:rFonts w:ascii="Arial" w:hAnsi="Arial" w:cs="Arial"/>
          <w:sz w:val="24"/>
          <w:szCs w:val="24"/>
        </w:rPr>
        <w:t>bildirimi;</w:t>
      </w:r>
      <w:proofErr w:type="gramEnd"/>
      <w:r w:rsidRPr="005B5AC4">
        <w:rPr>
          <w:rFonts w:ascii="Arial" w:hAnsi="Arial" w:cs="Arial"/>
          <w:sz w:val="24"/>
          <w:szCs w:val="24"/>
        </w:rPr>
        <w:t xml:space="preserve"> ilgili madde eğilimleri</w:t>
      </w:r>
    </w:p>
    <w:p w14:paraId="03F7DB01" w14:textId="77777777" w:rsidR="00E57D5A" w:rsidRPr="005B5AC4" w:rsidRDefault="00000000">
      <w:pPr>
        <w:rPr>
          <w:rFonts w:ascii="Arial" w:hAnsi="Arial" w:cs="Arial"/>
          <w:sz w:val="24"/>
          <w:szCs w:val="24"/>
        </w:rPr>
      </w:pPr>
      <w:r w:rsidRPr="005B5AC4">
        <w:rPr>
          <w:rFonts w:ascii="Arial" w:hAnsi="Arial" w:cs="Arial"/>
          <w:sz w:val="24"/>
          <w:szCs w:val="24"/>
        </w:rPr>
        <w:t>Sorumlu: Ders sorumlusu; izleme: Bölüm Başkanlığı / ilgili kalite komisyonu. Takvim: 2026–2027 ilgili dersin ilk uygulama dönemi; ara değerlendirme: dönem ortası; sonuç değerlendirmesi: dönem sonu.</w:t>
      </w:r>
    </w:p>
    <w:p w14:paraId="5699652B" w14:textId="77777777" w:rsidR="00E57D5A" w:rsidRPr="005B5AC4" w:rsidRDefault="00000000">
      <w:pPr>
        <w:pStyle w:val="KonuBal"/>
        <w:rPr>
          <w:rFonts w:ascii="Arial" w:hAnsi="Arial" w:cs="Arial"/>
          <w:sz w:val="24"/>
          <w:szCs w:val="24"/>
        </w:rPr>
      </w:pPr>
      <w:r w:rsidRPr="005B5AC4">
        <w:rPr>
          <w:rFonts w:ascii="Arial" w:hAnsi="Arial" w:cs="Arial"/>
          <w:sz w:val="24"/>
          <w:szCs w:val="24"/>
        </w:rPr>
        <w:t>7. PUKÖ: Önlem Al Aşaması ve Döngünün Kapatılması</w:t>
      </w:r>
    </w:p>
    <w:p w14:paraId="55CAF81D" w14:textId="77777777" w:rsidR="00E57D5A" w:rsidRPr="005B5AC4" w:rsidRDefault="00000000">
      <w:pPr>
        <w:pStyle w:val="Balk2"/>
        <w:rPr>
          <w:rFonts w:ascii="Arial" w:hAnsi="Arial" w:cs="Arial"/>
          <w:sz w:val="24"/>
          <w:szCs w:val="24"/>
        </w:rPr>
      </w:pPr>
      <w:r w:rsidRPr="005B5AC4">
        <w:rPr>
          <w:rFonts w:ascii="Arial" w:hAnsi="Arial" w:cs="Arial"/>
          <w:sz w:val="24"/>
          <w:szCs w:val="24"/>
        </w:rPr>
        <w:t>Planla</w:t>
      </w:r>
    </w:p>
    <w:p w14:paraId="669D540A" w14:textId="77777777" w:rsidR="00E57D5A" w:rsidRPr="005B5AC4" w:rsidRDefault="00000000">
      <w:pPr>
        <w:rPr>
          <w:rFonts w:ascii="Arial" w:hAnsi="Arial" w:cs="Arial"/>
          <w:sz w:val="24"/>
          <w:szCs w:val="24"/>
        </w:rPr>
      </w:pPr>
      <w:r w:rsidRPr="005B5AC4">
        <w:rPr>
          <w:rFonts w:ascii="Arial" w:hAnsi="Arial" w:cs="Arial"/>
          <w:sz w:val="24"/>
          <w:szCs w:val="24"/>
        </w:rPr>
        <w:t xml:space="preserve">2026 Bahar anketlerinin madde bazında incelenmesi; ders sorumlularıyla bulguların </w:t>
      </w:r>
      <w:proofErr w:type="gramStart"/>
      <w:r w:rsidRPr="005B5AC4">
        <w:rPr>
          <w:rFonts w:ascii="Arial" w:hAnsi="Arial" w:cs="Arial"/>
          <w:sz w:val="24"/>
          <w:szCs w:val="24"/>
        </w:rPr>
        <w:t>görüşülmesi;</w:t>
      </w:r>
      <w:proofErr w:type="gramEnd"/>
      <w:r w:rsidRPr="005B5AC4">
        <w:rPr>
          <w:rFonts w:ascii="Arial" w:hAnsi="Arial" w:cs="Arial"/>
          <w:sz w:val="24"/>
          <w:szCs w:val="24"/>
        </w:rPr>
        <w:t xml:space="preserve"> iyileştirme alanları, ölçütler ve sorumluların Bölüm Kurulunda karara bağlanması.</w:t>
      </w:r>
    </w:p>
    <w:p w14:paraId="3CADE5DD" w14:textId="77777777" w:rsidR="00E57D5A" w:rsidRPr="005B5AC4" w:rsidRDefault="00000000">
      <w:pPr>
        <w:pStyle w:val="Balk2"/>
        <w:rPr>
          <w:rFonts w:ascii="Arial" w:hAnsi="Arial" w:cs="Arial"/>
          <w:sz w:val="24"/>
          <w:szCs w:val="24"/>
        </w:rPr>
      </w:pPr>
      <w:r w:rsidRPr="005B5AC4">
        <w:rPr>
          <w:rFonts w:ascii="Arial" w:hAnsi="Arial" w:cs="Arial"/>
          <w:sz w:val="24"/>
          <w:szCs w:val="24"/>
        </w:rPr>
        <w:t>Uygula</w:t>
      </w:r>
    </w:p>
    <w:p w14:paraId="76582E24" w14:textId="77777777" w:rsidR="00E57D5A" w:rsidRPr="005B5AC4" w:rsidRDefault="00000000">
      <w:pPr>
        <w:rPr>
          <w:rFonts w:ascii="Arial" w:hAnsi="Arial" w:cs="Arial"/>
          <w:sz w:val="24"/>
          <w:szCs w:val="24"/>
        </w:rPr>
      </w:pPr>
      <w:r w:rsidRPr="005B5AC4">
        <w:rPr>
          <w:rFonts w:ascii="Arial" w:hAnsi="Arial" w:cs="Arial"/>
          <w:sz w:val="24"/>
          <w:szCs w:val="24"/>
        </w:rPr>
        <w:t>Kararlaştırılan rubrik, materyal, ders izlencesi, öğrenci geri bildirimi ve uygulama düzenlemelerinin 2026–2027 ilgili ders döneminde yürütülmesi.</w:t>
      </w:r>
    </w:p>
    <w:p w14:paraId="2FEF19A2" w14:textId="77777777" w:rsidR="00E57D5A" w:rsidRPr="005B5AC4" w:rsidRDefault="00000000">
      <w:pPr>
        <w:pStyle w:val="Balk2"/>
        <w:rPr>
          <w:rFonts w:ascii="Arial" w:hAnsi="Arial" w:cs="Arial"/>
          <w:sz w:val="24"/>
          <w:szCs w:val="24"/>
        </w:rPr>
      </w:pPr>
      <w:r w:rsidRPr="005B5AC4">
        <w:rPr>
          <w:rFonts w:ascii="Arial" w:hAnsi="Arial" w:cs="Arial"/>
          <w:sz w:val="24"/>
          <w:szCs w:val="24"/>
        </w:rPr>
        <w:t>Kontrol Et</w:t>
      </w:r>
    </w:p>
    <w:p w14:paraId="02B72DC1" w14:textId="77777777" w:rsidR="00E57D5A" w:rsidRPr="005B5AC4" w:rsidRDefault="00000000">
      <w:pPr>
        <w:rPr>
          <w:rFonts w:ascii="Arial" w:hAnsi="Arial" w:cs="Arial"/>
          <w:sz w:val="24"/>
          <w:szCs w:val="24"/>
        </w:rPr>
      </w:pPr>
      <w:r w:rsidRPr="005B5AC4">
        <w:rPr>
          <w:rFonts w:ascii="Arial" w:hAnsi="Arial" w:cs="Arial"/>
          <w:sz w:val="24"/>
          <w:szCs w:val="24"/>
        </w:rPr>
        <w:t>Dönem ortası kısa öğrenci geri bildirimi, rubrik sonuçları, ders ürünleri ve dönem sonu anketindeki aynı maddelerin 2026 Bahar temel düzeyiyle karşılaştırılması. Katılımcı sayıları ve derslerin karşılaştırılabilirliği ayrıca raporlanmalıdır.</w:t>
      </w:r>
    </w:p>
    <w:p w14:paraId="4862E6AE" w14:textId="77777777" w:rsidR="00E57D5A" w:rsidRPr="005B5AC4" w:rsidRDefault="00000000">
      <w:pPr>
        <w:pStyle w:val="Balk2"/>
        <w:rPr>
          <w:rFonts w:ascii="Arial" w:hAnsi="Arial" w:cs="Arial"/>
          <w:sz w:val="24"/>
          <w:szCs w:val="24"/>
        </w:rPr>
      </w:pPr>
      <w:r w:rsidRPr="005B5AC4">
        <w:rPr>
          <w:rFonts w:ascii="Arial" w:hAnsi="Arial" w:cs="Arial"/>
          <w:sz w:val="24"/>
          <w:szCs w:val="24"/>
        </w:rPr>
        <w:t>Önlem Al</w:t>
      </w:r>
    </w:p>
    <w:p w14:paraId="15388971" w14:textId="77777777" w:rsidR="00E57D5A" w:rsidRPr="005B5AC4" w:rsidRDefault="00000000">
      <w:pPr>
        <w:rPr>
          <w:rFonts w:ascii="Arial" w:hAnsi="Arial" w:cs="Arial"/>
          <w:sz w:val="24"/>
          <w:szCs w:val="24"/>
        </w:rPr>
      </w:pPr>
      <w:r w:rsidRPr="005B5AC4">
        <w:rPr>
          <w:rFonts w:ascii="Arial" w:hAnsi="Arial" w:cs="Arial"/>
          <w:sz w:val="24"/>
          <w:szCs w:val="24"/>
        </w:rPr>
        <w:t>Hedef karşılandıysa başarılı uygulamanın ders izlencesi ve bölüm uygulama esaslarına aktarılması; hedef karşılanmadıysa neden analizi yapılarak öğretim yöntemi, ölçme aracı veya uygulama sıklığının revize edilmesi. Kararın gerekçesi, sorumlusu, tarihi ve kanıt bağlantısı tutanağa işlenmelidir.</w:t>
      </w:r>
    </w:p>
    <w:p w14:paraId="34FD7191" w14:textId="77777777" w:rsidR="00E57D5A" w:rsidRPr="005B5AC4" w:rsidRDefault="00000000">
      <w:pPr>
        <w:pStyle w:val="Balk1"/>
        <w:rPr>
          <w:rFonts w:ascii="Arial" w:hAnsi="Arial" w:cs="Arial"/>
          <w:sz w:val="24"/>
          <w:szCs w:val="24"/>
        </w:rPr>
      </w:pPr>
      <w:r w:rsidRPr="005B5AC4">
        <w:rPr>
          <w:rFonts w:ascii="Arial" w:hAnsi="Arial" w:cs="Arial"/>
          <w:sz w:val="24"/>
          <w:szCs w:val="24"/>
        </w:rPr>
        <w:t>7.1. Önerilen başarı ölçütleri</w:t>
      </w:r>
    </w:p>
    <w:p w14:paraId="79FAA662" w14:textId="77777777" w:rsidR="00E57D5A" w:rsidRPr="005B5AC4" w:rsidRDefault="00000000">
      <w:pPr>
        <w:rPr>
          <w:rFonts w:ascii="Arial" w:hAnsi="Arial" w:cs="Arial"/>
          <w:sz w:val="24"/>
          <w:szCs w:val="24"/>
        </w:rPr>
      </w:pPr>
      <w:r w:rsidRPr="005B5AC4">
        <w:rPr>
          <w:rFonts w:ascii="Arial" w:hAnsi="Arial" w:cs="Arial"/>
          <w:sz w:val="24"/>
          <w:szCs w:val="24"/>
        </w:rPr>
        <w:t>Öneri niteliğindeki hedefler: (i) seçilen gelişime açık maddelerde olumlu yanıtın en az %85 düzeyine ulaşması veya önceki döneme göre artış göstermesi; (ii) rubrik/ölçütlerin ders başında tüm öğrencilere erişilebilir sunulması; (iii) dönem ortası geri bildirim sonucunda alınan kararların belgelenmesi. Bunlar YÖKAK tarafından zorunlu kılınmış sayısal eşikler değildir; kurumun mevcut hedefleriyle uyumlu hâle getirilmelidir.</w:t>
      </w:r>
    </w:p>
    <w:p w14:paraId="44610F6D" w14:textId="77777777" w:rsidR="006E2ED4" w:rsidRDefault="006E2ED4">
      <w:pPr>
        <w:pStyle w:val="Balk1"/>
        <w:rPr>
          <w:rFonts w:ascii="Arial" w:hAnsi="Arial" w:cs="Arial"/>
          <w:sz w:val="24"/>
          <w:szCs w:val="24"/>
        </w:rPr>
      </w:pPr>
    </w:p>
    <w:p w14:paraId="1FCDEE39" w14:textId="4DAB6C28" w:rsidR="00E57D5A" w:rsidRPr="005B5AC4" w:rsidRDefault="00000000">
      <w:pPr>
        <w:pStyle w:val="Balk1"/>
        <w:rPr>
          <w:rFonts w:ascii="Arial" w:hAnsi="Arial" w:cs="Arial"/>
          <w:sz w:val="24"/>
          <w:szCs w:val="24"/>
        </w:rPr>
      </w:pPr>
      <w:r w:rsidRPr="005B5AC4">
        <w:rPr>
          <w:rFonts w:ascii="Arial" w:hAnsi="Arial" w:cs="Arial"/>
          <w:sz w:val="24"/>
          <w:szCs w:val="24"/>
        </w:rPr>
        <w:t>7.2. İzleme ve karar kayıt tablosu</w:t>
      </w:r>
    </w:p>
    <w:tbl>
      <w:tblPr>
        <w:tblStyle w:val="TabloKlavuzu"/>
        <w:tblW w:w="0" w:type="auto"/>
        <w:tblLook w:val="04A0" w:firstRow="1" w:lastRow="0" w:firstColumn="1" w:lastColumn="0" w:noHBand="0" w:noVBand="1"/>
      </w:tblPr>
      <w:tblGrid>
        <w:gridCol w:w="1728"/>
        <w:gridCol w:w="1884"/>
        <w:gridCol w:w="1728"/>
        <w:gridCol w:w="1728"/>
        <w:gridCol w:w="1728"/>
      </w:tblGrid>
      <w:tr w:rsidR="00E57D5A" w:rsidRPr="006E2ED4" w14:paraId="70B85424" w14:textId="77777777">
        <w:tc>
          <w:tcPr>
            <w:tcW w:w="1728" w:type="dxa"/>
          </w:tcPr>
          <w:p w14:paraId="3A38B47C" w14:textId="77777777" w:rsidR="00E57D5A" w:rsidRPr="006E2ED4" w:rsidRDefault="00000000">
            <w:pPr>
              <w:rPr>
                <w:rFonts w:ascii="Arial" w:hAnsi="Arial" w:cs="Arial"/>
                <w:sz w:val="20"/>
                <w:szCs w:val="20"/>
              </w:rPr>
            </w:pPr>
            <w:r w:rsidRPr="006E2ED4">
              <w:rPr>
                <w:rFonts w:ascii="Arial" w:hAnsi="Arial" w:cs="Arial"/>
                <w:sz w:val="20"/>
                <w:szCs w:val="20"/>
              </w:rPr>
              <w:t>Ders / bulgu</w:t>
            </w:r>
          </w:p>
        </w:tc>
        <w:tc>
          <w:tcPr>
            <w:tcW w:w="1728" w:type="dxa"/>
          </w:tcPr>
          <w:p w14:paraId="2C70C03B" w14:textId="77777777" w:rsidR="00E57D5A" w:rsidRPr="006E2ED4" w:rsidRDefault="00000000">
            <w:pPr>
              <w:rPr>
                <w:rFonts w:ascii="Arial" w:hAnsi="Arial" w:cs="Arial"/>
                <w:sz w:val="20"/>
                <w:szCs w:val="20"/>
              </w:rPr>
            </w:pPr>
            <w:r w:rsidRPr="006E2ED4">
              <w:rPr>
                <w:rFonts w:ascii="Arial" w:hAnsi="Arial" w:cs="Arial"/>
                <w:sz w:val="20"/>
                <w:szCs w:val="20"/>
              </w:rPr>
              <w:t>Karar ve uygulama</w:t>
            </w:r>
          </w:p>
        </w:tc>
        <w:tc>
          <w:tcPr>
            <w:tcW w:w="1728" w:type="dxa"/>
          </w:tcPr>
          <w:p w14:paraId="7C8B6056" w14:textId="77777777" w:rsidR="00E57D5A" w:rsidRPr="006E2ED4" w:rsidRDefault="00000000">
            <w:pPr>
              <w:rPr>
                <w:rFonts w:ascii="Arial" w:hAnsi="Arial" w:cs="Arial"/>
                <w:sz w:val="20"/>
                <w:szCs w:val="20"/>
              </w:rPr>
            </w:pPr>
            <w:r w:rsidRPr="006E2ED4">
              <w:rPr>
                <w:rFonts w:ascii="Arial" w:hAnsi="Arial" w:cs="Arial"/>
                <w:sz w:val="20"/>
                <w:szCs w:val="20"/>
              </w:rPr>
              <w:t>Sorumlu / tarih</w:t>
            </w:r>
          </w:p>
        </w:tc>
        <w:tc>
          <w:tcPr>
            <w:tcW w:w="1728" w:type="dxa"/>
          </w:tcPr>
          <w:p w14:paraId="09FBB955" w14:textId="77777777" w:rsidR="00E57D5A" w:rsidRPr="006E2ED4" w:rsidRDefault="00000000">
            <w:pPr>
              <w:rPr>
                <w:rFonts w:ascii="Arial" w:hAnsi="Arial" w:cs="Arial"/>
                <w:sz w:val="20"/>
                <w:szCs w:val="20"/>
              </w:rPr>
            </w:pPr>
            <w:r w:rsidRPr="006E2ED4">
              <w:rPr>
                <w:rFonts w:ascii="Arial" w:hAnsi="Arial" w:cs="Arial"/>
                <w:sz w:val="20"/>
                <w:szCs w:val="20"/>
              </w:rPr>
              <w:t>Kontrol sonucu / kanıt</w:t>
            </w:r>
          </w:p>
        </w:tc>
        <w:tc>
          <w:tcPr>
            <w:tcW w:w="1728" w:type="dxa"/>
          </w:tcPr>
          <w:p w14:paraId="1901AF8C" w14:textId="77777777" w:rsidR="00E57D5A" w:rsidRPr="006E2ED4" w:rsidRDefault="00000000">
            <w:pPr>
              <w:rPr>
                <w:rFonts w:ascii="Arial" w:hAnsi="Arial" w:cs="Arial"/>
                <w:sz w:val="20"/>
                <w:szCs w:val="20"/>
              </w:rPr>
            </w:pPr>
            <w:r w:rsidRPr="006E2ED4">
              <w:rPr>
                <w:rFonts w:ascii="Arial" w:hAnsi="Arial" w:cs="Arial"/>
                <w:sz w:val="20"/>
                <w:szCs w:val="20"/>
              </w:rPr>
              <w:t>Önlem Al kararı</w:t>
            </w:r>
          </w:p>
        </w:tc>
      </w:tr>
      <w:tr w:rsidR="00E57D5A" w:rsidRPr="006E2ED4" w14:paraId="108E87C9" w14:textId="77777777">
        <w:tc>
          <w:tcPr>
            <w:tcW w:w="1728" w:type="dxa"/>
          </w:tcPr>
          <w:p w14:paraId="6A80D173" w14:textId="77777777" w:rsidR="00E57D5A" w:rsidRPr="006E2ED4" w:rsidRDefault="00000000">
            <w:pPr>
              <w:rPr>
                <w:rFonts w:ascii="Arial" w:hAnsi="Arial" w:cs="Arial"/>
                <w:sz w:val="20"/>
                <w:szCs w:val="20"/>
              </w:rPr>
            </w:pPr>
            <w:r w:rsidRPr="006E2ED4">
              <w:rPr>
                <w:rFonts w:ascii="Arial" w:hAnsi="Arial" w:cs="Arial"/>
                <w:sz w:val="20"/>
                <w:szCs w:val="20"/>
              </w:rPr>
              <w:t>BEP</w:t>
            </w:r>
          </w:p>
        </w:tc>
        <w:tc>
          <w:tcPr>
            <w:tcW w:w="1728" w:type="dxa"/>
          </w:tcPr>
          <w:p w14:paraId="6AF02A07" w14:textId="77777777" w:rsidR="00E57D5A" w:rsidRPr="006E2ED4" w:rsidRDefault="00000000">
            <w:pPr>
              <w:rPr>
                <w:rFonts w:ascii="Arial" w:hAnsi="Arial" w:cs="Arial"/>
                <w:sz w:val="20"/>
                <w:szCs w:val="20"/>
              </w:rPr>
            </w:pPr>
            <w:r w:rsidRPr="006E2ED4">
              <w:rPr>
                <w:rFonts w:ascii="Arial" w:hAnsi="Arial" w:cs="Arial"/>
                <w:sz w:val="20"/>
                <w:szCs w:val="20"/>
              </w:rPr>
              <w:t xml:space="preserve">Ölçme türüne uygun cevap anahtarı/puanlama açıklaması ve BEP ile uyumlu materyal tasarım görevi; örnek </w:t>
            </w:r>
            <w:proofErr w:type="spellStart"/>
            <w:r w:rsidRPr="006E2ED4">
              <w:rPr>
                <w:rFonts w:ascii="Arial" w:hAnsi="Arial" w:cs="Arial"/>
                <w:sz w:val="20"/>
                <w:szCs w:val="20"/>
              </w:rPr>
              <w:t>ür</w:t>
            </w:r>
            <w:proofErr w:type="spellEnd"/>
            <w:r w:rsidRPr="006E2ED4">
              <w:rPr>
                <w:rFonts w:ascii="Arial" w:hAnsi="Arial" w:cs="Arial"/>
                <w:sz w:val="20"/>
                <w:szCs w:val="20"/>
              </w:rPr>
              <w:t>…</w:t>
            </w:r>
          </w:p>
        </w:tc>
        <w:tc>
          <w:tcPr>
            <w:tcW w:w="1728" w:type="dxa"/>
          </w:tcPr>
          <w:p w14:paraId="1A89350C" w14:textId="77777777" w:rsidR="00E57D5A" w:rsidRPr="006E2ED4" w:rsidRDefault="00000000">
            <w:pPr>
              <w:rPr>
                <w:rFonts w:ascii="Arial" w:hAnsi="Arial" w:cs="Arial"/>
                <w:sz w:val="20"/>
                <w:szCs w:val="20"/>
              </w:rPr>
            </w:pPr>
            <w:r w:rsidRPr="006E2ED4">
              <w:rPr>
                <w:rFonts w:ascii="Arial" w:hAnsi="Arial" w:cs="Arial"/>
                <w:sz w:val="20"/>
                <w:szCs w:val="20"/>
              </w:rPr>
              <w:t>Ders sorumlusu / 2026–2027</w:t>
            </w:r>
          </w:p>
        </w:tc>
        <w:tc>
          <w:tcPr>
            <w:tcW w:w="1728" w:type="dxa"/>
          </w:tcPr>
          <w:p w14:paraId="1CC4D36B" w14:textId="77777777" w:rsidR="00E57D5A" w:rsidRPr="006E2ED4" w:rsidRDefault="00000000">
            <w:pPr>
              <w:rPr>
                <w:rFonts w:ascii="Arial" w:hAnsi="Arial" w:cs="Arial"/>
                <w:sz w:val="20"/>
                <w:szCs w:val="20"/>
              </w:rPr>
            </w:pPr>
            <w:r w:rsidRPr="006E2ED4">
              <w:rPr>
                <w:rFonts w:ascii="Arial" w:hAnsi="Arial" w:cs="Arial"/>
                <w:sz w:val="20"/>
                <w:szCs w:val="20"/>
              </w:rPr>
              <w:t>Uygulama sonrası doldurulacak</w:t>
            </w:r>
          </w:p>
        </w:tc>
        <w:tc>
          <w:tcPr>
            <w:tcW w:w="1728" w:type="dxa"/>
          </w:tcPr>
          <w:p w14:paraId="45EF8357" w14:textId="77777777" w:rsidR="00E57D5A" w:rsidRPr="006E2ED4" w:rsidRDefault="00000000">
            <w:pPr>
              <w:rPr>
                <w:rFonts w:ascii="Arial" w:hAnsi="Arial" w:cs="Arial"/>
                <w:sz w:val="20"/>
                <w:szCs w:val="20"/>
              </w:rPr>
            </w:pPr>
            <w:r w:rsidRPr="006E2ED4">
              <w:rPr>
                <w:rFonts w:ascii="Arial" w:hAnsi="Arial" w:cs="Arial"/>
                <w:sz w:val="20"/>
                <w:szCs w:val="20"/>
              </w:rPr>
              <w:t>İzleme sonrasında karara bağlanacak</w:t>
            </w:r>
          </w:p>
        </w:tc>
      </w:tr>
      <w:tr w:rsidR="00E57D5A" w:rsidRPr="006E2ED4" w14:paraId="16E138E0" w14:textId="77777777">
        <w:tc>
          <w:tcPr>
            <w:tcW w:w="1728" w:type="dxa"/>
          </w:tcPr>
          <w:p w14:paraId="46FBE211" w14:textId="77777777" w:rsidR="00E57D5A" w:rsidRPr="006E2ED4" w:rsidRDefault="00000000">
            <w:pPr>
              <w:rPr>
                <w:rFonts w:ascii="Arial" w:hAnsi="Arial" w:cs="Arial"/>
                <w:sz w:val="20"/>
                <w:szCs w:val="20"/>
              </w:rPr>
            </w:pPr>
            <w:r w:rsidRPr="006E2ED4">
              <w:rPr>
                <w:rFonts w:ascii="Arial" w:hAnsi="Arial" w:cs="Arial"/>
                <w:sz w:val="20"/>
                <w:szCs w:val="20"/>
              </w:rPr>
              <w:t>Doğal Öğretim Uygulamaları</w:t>
            </w:r>
          </w:p>
        </w:tc>
        <w:tc>
          <w:tcPr>
            <w:tcW w:w="1728" w:type="dxa"/>
          </w:tcPr>
          <w:p w14:paraId="481C7AEB" w14:textId="77777777" w:rsidR="00E57D5A" w:rsidRPr="006E2ED4" w:rsidRDefault="00000000">
            <w:pPr>
              <w:rPr>
                <w:rFonts w:ascii="Arial" w:hAnsi="Arial" w:cs="Arial"/>
                <w:sz w:val="20"/>
                <w:szCs w:val="20"/>
              </w:rPr>
            </w:pPr>
            <w:r w:rsidRPr="006E2ED4">
              <w:rPr>
                <w:rFonts w:ascii="Arial" w:hAnsi="Arial" w:cs="Arial"/>
                <w:sz w:val="20"/>
                <w:szCs w:val="20"/>
              </w:rPr>
              <w:t>Etkili uygulamaların ders planında belgelenmesi; öğrenci materyallerinden anonimleştirilmiş iyi örnekler …</w:t>
            </w:r>
          </w:p>
        </w:tc>
        <w:tc>
          <w:tcPr>
            <w:tcW w:w="1728" w:type="dxa"/>
          </w:tcPr>
          <w:p w14:paraId="07A473EC" w14:textId="77777777" w:rsidR="00E57D5A" w:rsidRPr="006E2ED4" w:rsidRDefault="00000000">
            <w:pPr>
              <w:rPr>
                <w:rFonts w:ascii="Arial" w:hAnsi="Arial" w:cs="Arial"/>
                <w:sz w:val="20"/>
                <w:szCs w:val="20"/>
              </w:rPr>
            </w:pPr>
            <w:r w:rsidRPr="006E2ED4">
              <w:rPr>
                <w:rFonts w:ascii="Arial" w:hAnsi="Arial" w:cs="Arial"/>
                <w:sz w:val="20"/>
                <w:szCs w:val="20"/>
              </w:rPr>
              <w:t>Ders sorumlusu / 2026–2027</w:t>
            </w:r>
          </w:p>
        </w:tc>
        <w:tc>
          <w:tcPr>
            <w:tcW w:w="1728" w:type="dxa"/>
          </w:tcPr>
          <w:p w14:paraId="4AFFE373" w14:textId="77777777" w:rsidR="00E57D5A" w:rsidRPr="006E2ED4" w:rsidRDefault="00000000">
            <w:pPr>
              <w:rPr>
                <w:rFonts w:ascii="Arial" w:hAnsi="Arial" w:cs="Arial"/>
                <w:sz w:val="20"/>
                <w:szCs w:val="20"/>
              </w:rPr>
            </w:pPr>
            <w:r w:rsidRPr="006E2ED4">
              <w:rPr>
                <w:rFonts w:ascii="Arial" w:hAnsi="Arial" w:cs="Arial"/>
                <w:sz w:val="20"/>
                <w:szCs w:val="20"/>
              </w:rPr>
              <w:t>Uygulama sonrası doldurulacak</w:t>
            </w:r>
          </w:p>
        </w:tc>
        <w:tc>
          <w:tcPr>
            <w:tcW w:w="1728" w:type="dxa"/>
          </w:tcPr>
          <w:p w14:paraId="55C58DE4" w14:textId="77777777" w:rsidR="00E57D5A" w:rsidRPr="006E2ED4" w:rsidRDefault="00000000">
            <w:pPr>
              <w:rPr>
                <w:rFonts w:ascii="Arial" w:hAnsi="Arial" w:cs="Arial"/>
                <w:sz w:val="20"/>
                <w:szCs w:val="20"/>
              </w:rPr>
            </w:pPr>
            <w:r w:rsidRPr="006E2ED4">
              <w:rPr>
                <w:rFonts w:ascii="Arial" w:hAnsi="Arial" w:cs="Arial"/>
                <w:sz w:val="20"/>
                <w:szCs w:val="20"/>
              </w:rPr>
              <w:t>İzleme sonrasında karara bağlanacak</w:t>
            </w:r>
          </w:p>
        </w:tc>
      </w:tr>
      <w:tr w:rsidR="00E57D5A" w:rsidRPr="006E2ED4" w14:paraId="7293F40F" w14:textId="77777777">
        <w:tc>
          <w:tcPr>
            <w:tcW w:w="1728" w:type="dxa"/>
          </w:tcPr>
          <w:p w14:paraId="594FA312" w14:textId="77777777" w:rsidR="00E57D5A" w:rsidRPr="006E2ED4" w:rsidRDefault="00000000">
            <w:pPr>
              <w:rPr>
                <w:rFonts w:ascii="Arial" w:hAnsi="Arial" w:cs="Arial"/>
                <w:sz w:val="20"/>
                <w:szCs w:val="20"/>
              </w:rPr>
            </w:pPr>
            <w:r w:rsidRPr="006E2ED4">
              <w:rPr>
                <w:rFonts w:ascii="Arial" w:hAnsi="Arial" w:cs="Arial"/>
                <w:sz w:val="20"/>
                <w:szCs w:val="20"/>
              </w:rPr>
              <w:t>Görme Becerilerinin Desteklenmesi</w:t>
            </w:r>
          </w:p>
        </w:tc>
        <w:tc>
          <w:tcPr>
            <w:tcW w:w="1728" w:type="dxa"/>
          </w:tcPr>
          <w:p w14:paraId="5F2FBE22" w14:textId="77777777" w:rsidR="00E57D5A" w:rsidRPr="006E2ED4" w:rsidRDefault="00000000">
            <w:pPr>
              <w:rPr>
                <w:rFonts w:ascii="Arial" w:hAnsi="Arial" w:cs="Arial"/>
                <w:sz w:val="20"/>
                <w:szCs w:val="20"/>
              </w:rPr>
            </w:pPr>
            <w:r w:rsidRPr="006E2ED4">
              <w:rPr>
                <w:rFonts w:ascii="Arial" w:hAnsi="Arial" w:cs="Arial"/>
                <w:sz w:val="20"/>
                <w:szCs w:val="20"/>
              </w:rPr>
              <w:t>BÖP ve uygulama sunumları için rubrikleri önceden yayımlama; söz alma ve geri bildirim süreçlerini eşitli…</w:t>
            </w:r>
          </w:p>
        </w:tc>
        <w:tc>
          <w:tcPr>
            <w:tcW w:w="1728" w:type="dxa"/>
          </w:tcPr>
          <w:p w14:paraId="459DFAF7" w14:textId="77777777" w:rsidR="00E57D5A" w:rsidRPr="006E2ED4" w:rsidRDefault="00000000">
            <w:pPr>
              <w:rPr>
                <w:rFonts w:ascii="Arial" w:hAnsi="Arial" w:cs="Arial"/>
                <w:sz w:val="20"/>
                <w:szCs w:val="20"/>
              </w:rPr>
            </w:pPr>
            <w:r w:rsidRPr="006E2ED4">
              <w:rPr>
                <w:rFonts w:ascii="Arial" w:hAnsi="Arial" w:cs="Arial"/>
                <w:sz w:val="20"/>
                <w:szCs w:val="20"/>
              </w:rPr>
              <w:t>Ders sorumlusu / 2026–2027</w:t>
            </w:r>
          </w:p>
        </w:tc>
        <w:tc>
          <w:tcPr>
            <w:tcW w:w="1728" w:type="dxa"/>
          </w:tcPr>
          <w:p w14:paraId="58B19CB0" w14:textId="77777777" w:rsidR="00E57D5A" w:rsidRPr="006E2ED4" w:rsidRDefault="00000000">
            <w:pPr>
              <w:rPr>
                <w:rFonts w:ascii="Arial" w:hAnsi="Arial" w:cs="Arial"/>
                <w:sz w:val="20"/>
                <w:szCs w:val="20"/>
              </w:rPr>
            </w:pPr>
            <w:r w:rsidRPr="006E2ED4">
              <w:rPr>
                <w:rFonts w:ascii="Arial" w:hAnsi="Arial" w:cs="Arial"/>
                <w:sz w:val="20"/>
                <w:szCs w:val="20"/>
              </w:rPr>
              <w:t>Uygulama sonrası doldurulacak</w:t>
            </w:r>
          </w:p>
        </w:tc>
        <w:tc>
          <w:tcPr>
            <w:tcW w:w="1728" w:type="dxa"/>
          </w:tcPr>
          <w:p w14:paraId="30D4E64D" w14:textId="77777777" w:rsidR="00E57D5A" w:rsidRPr="006E2ED4" w:rsidRDefault="00000000">
            <w:pPr>
              <w:rPr>
                <w:rFonts w:ascii="Arial" w:hAnsi="Arial" w:cs="Arial"/>
                <w:sz w:val="20"/>
                <w:szCs w:val="20"/>
              </w:rPr>
            </w:pPr>
            <w:r w:rsidRPr="006E2ED4">
              <w:rPr>
                <w:rFonts w:ascii="Arial" w:hAnsi="Arial" w:cs="Arial"/>
                <w:sz w:val="20"/>
                <w:szCs w:val="20"/>
              </w:rPr>
              <w:t>İzleme sonrasında karara bağlanacak</w:t>
            </w:r>
          </w:p>
        </w:tc>
      </w:tr>
      <w:tr w:rsidR="00E57D5A" w:rsidRPr="006E2ED4" w14:paraId="3AC9FDF9" w14:textId="77777777">
        <w:tc>
          <w:tcPr>
            <w:tcW w:w="1728" w:type="dxa"/>
          </w:tcPr>
          <w:p w14:paraId="3106C65B" w14:textId="77777777" w:rsidR="00E57D5A" w:rsidRPr="006E2ED4" w:rsidRDefault="00000000">
            <w:pPr>
              <w:rPr>
                <w:rFonts w:ascii="Arial" w:hAnsi="Arial" w:cs="Arial"/>
                <w:sz w:val="20"/>
                <w:szCs w:val="20"/>
              </w:rPr>
            </w:pPr>
            <w:r w:rsidRPr="006E2ED4">
              <w:rPr>
                <w:rFonts w:ascii="Arial" w:hAnsi="Arial" w:cs="Arial"/>
                <w:sz w:val="20"/>
                <w:szCs w:val="20"/>
              </w:rPr>
              <w:t>Teknoloji Destekli Öğretim</w:t>
            </w:r>
          </w:p>
        </w:tc>
        <w:tc>
          <w:tcPr>
            <w:tcW w:w="1728" w:type="dxa"/>
          </w:tcPr>
          <w:p w14:paraId="6BF461E7" w14:textId="77777777" w:rsidR="00E57D5A" w:rsidRPr="006E2ED4" w:rsidRDefault="00000000">
            <w:pPr>
              <w:rPr>
                <w:rFonts w:ascii="Arial" w:hAnsi="Arial" w:cs="Arial"/>
                <w:sz w:val="20"/>
                <w:szCs w:val="20"/>
              </w:rPr>
            </w:pPr>
            <w:r w:rsidRPr="006E2ED4">
              <w:rPr>
                <w:rFonts w:ascii="Arial" w:hAnsi="Arial" w:cs="Arial"/>
                <w:sz w:val="20"/>
                <w:szCs w:val="20"/>
              </w:rPr>
              <w:t>Teknoloji ürünü/uygulama ödevleri için örnek rubrik ve ölçüt bilgilendirmesi; eşit katılım mekanizması…</w:t>
            </w:r>
          </w:p>
        </w:tc>
        <w:tc>
          <w:tcPr>
            <w:tcW w:w="1728" w:type="dxa"/>
          </w:tcPr>
          <w:p w14:paraId="195CDAC0" w14:textId="77777777" w:rsidR="00E57D5A" w:rsidRPr="006E2ED4" w:rsidRDefault="00000000">
            <w:pPr>
              <w:rPr>
                <w:rFonts w:ascii="Arial" w:hAnsi="Arial" w:cs="Arial"/>
                <w:sz w:val="20"/>
                <w:szCs w:val="20"/>
              </w:rPr>
            </w:pPr>
            <w:r w:rsidRPr="006E2ED4">
              <w:rPr>
                <w:rFonts w:ascii="Arial" w:hAnsi="Arial" w:cs="Arial"/>
                <w:sz w:val="20"/>
                <w:szCs w:val="20"/>
              </w:rPr>
              <w:t>Ders sorumlusu / 2026–2027</w:t>
            </w:r>
          </w:p>
        </w:tc>
        <w:tc>
          <w:tcPr>
            <w:tcW w:w="1728" w:type="dxa"/>
          </w:tcPr>
          <w:p w14:paraId="1A40A6BC" w14:textId="77777777" w:rsidR="00E57D5A" w:rsidRPr="006E2ED4" w:rsidRDefault="00000000">
            <w:pPr>
              <w:rPr>
                <w:rFonts w:ascii="Arial" w:hAnsi="Arial" w:cs="Arial"/>
                <w:sz w:val="20"/>
                <w:szCs w:val="20"/>
              </w:rPr>
            </w:pPr>
            <w:r w:rsidRPr="006E2ED4">
              <w:rPr>
                <w:rFonts w:ascii="Arial" w:hAnsi="Arial" w:cs="Arial"/>
                <w:sz w:val="20"/>
                <w:szCs w:val="20"/>
              </w:rPr>
              <w:t>Uygulama sonrası doldurulacak</w:t>
            </w:r>
          </w:p>
        </w:tc>
        <w:tc>
          <w:tcPr>
            <w:tcW w:w="1728" w:type="dxa"/>
          </w:tcPr>
          <w:p w14:paraId="3D492981" w14:textId="77777777" w:rsidR="00E57D5A" w:rsidRPr="006E2ED4" w:rsidRDefault="00000000">
            <w:pPr>
              <w:rPr>
                <w:rFonts w:ascii="Arial" w:hAnsi="Arial" w:cs="Arial"/>
                <w:sz w:val="20"/>
                <w:szCs w:val="20"/>
              </w:rPr>
            </w:pPr>
            <w:r w:rsidRPr="006E2ED4">
              <w:rPr>
                <w:rFonts w:ascii="Arial" w:hAnsi="Arial" w:cs="Arial"/>
                <w:sz w:val="20"/>
                <w:szCs w:val="20"/>
              </w:rPr>
              <w:t>İzleme sonrasında karara bağlanacak</w:t>
            </w:r>
          </w:p>
        </w:tc>
      </w:tr>
      <w:tr w:rsidR="00E57D5A" w:rsidRPr="006E2ED4" w14:paraId="4A264220" w14:textId="77777777">
        <w:tc>
          <w:tcPr>
            <w:tcW w:w="1728" w:type="dxa"/>
          </w:tcPr>
          <w:p w14:paraId="72211790" w14:textId="77777777" w:rsidR="00E57D5A" w:rsidRPr="006E2ED4" w:rsidRDefault="00000000">
            <w:pPr>
              <w:rPr>
                <w:rFonts w:ascii="Arial" w:hAnsi="Arial" w:cs="Arial"/>
                <w:sz w:val="20"/>
                <w:szCs w:val="20"/>
              </w:rPr>
            </w:pPr>
            <w:r w:rsidRPr="006E2ED4">
              <w:rPr>
                <w:rFonts w:ascii="Arial" w:hAnsi="Arial" w:cs="Arial"/>
                <w:sz w:val="20"/>
                <w:szCs w:val="20"/>
              </w:rPr>
              <w:t>Yanlışsız Öğretim Yöntemleri</w:t>
            </w:r>
          </w:p>
        </w:tc>
        <w:tc>
          <w:tcPr>
            <w:tcW w:w="1728" w:type="dxa"/>
          </w:tcPr>
          <w:p w14:paraId="7A91F4E8" w14:textId="77777777" w:rsidR="00E57D5A" w:rsidRPr="006E2ED4" w:rsidRDefault="00000000">
            <w:pPr>
              <w:rPr>
                <w:rFonts w:ascii="Arial" w:hAnsi="Arial" w:cs="Arial"/>
                <w:sz w:val="20"/>
                <w:szCs w:val="20"/>
              </w:rPr>
            </w:pPr>
            <w:r w:rsidRPr="006E2ED4">
              <w:rPr>
                <w:rFonts w:ascii="Arial" w:hAnsi="Arial" w:cs="Arial"/>
                <w:sz w:val="20"/>
                <w:szCs w:val="20"/>
              </w:rPr>
              <w:t>Öğretim demonstrasyonları için performans kontrol listesi ve açık puanlama anahtarı; geri bildirim dağılı…</w:t>
            </w:r>
          </w:p>
        </w:tc>
        <w:tc>
          <w:tcPr>
            <w:tcW w:w="1728" w:type="dxa"/>
          </w:tcPr>
          <w:p w14:paraId="4C6D6363" w14:textId="77777777" w:rsidR="00E57D5A" w:rsidRPr="006E2ED4" w:rsidRDefault="00000000">
            <w:pPr>
              <w:rPr>
                <w:rFonts w:ascii="Arial" w:hAnsi="Arial" w:cs="Arial"/>
                <w:sz w:val="20"/>
                <w:szCs w:val="20"/>
              </w:rPr>
            </w:pPr>
            <w:r w:rsidRPr="006E2ED4">
              <w:rPr>
                <w:rFonts w:ascii="Arial" w:hAnsi="Arial" w:cs="Arial"/>
                <w:sz w:val="20"/>
                <w:szCs w:val="20"/>
              </w:rPr>
              <w:t>Ders sorumlusu / 2026–2027</w:t>
            </w:r>
          </w:p>
        </w:tc>
        <w:tc>
          <w:tcPr>
            <w:tcW w:w="1728" w:type="dxa"/>
          </w:tcPr>
          <w:p w14:paraId="1B8AB797" w14:textId="77777777" w:rsidR="00E57D5A" w:rsidRPr="006E2ED4" w:rsidRDefault="00000000">
            <w:pPr>
              <w:rPr>
                <w:rFonts w:ascii="Arial" w:hAnsi="Arial" w:cs="Arial"/>
                <w:sz w:val="20"/>
                <w:szCs w:val="20"/>
              </w:rPr>
            </w:pPr>
            <w:r w:rsidRPr="006E2ED4">
              <w:rPr>
                <w:rFonts w:ascii="Arial" w:hAnsi="Arial" w:cs="Arial"/>
                <w:sz w:val="20"/>
                <w:szCs w:val="20"/>
              </w:rPr>
              <w:t>Uygulama sonrası doldurulacak</w:t>
            </w:r>
          </w:p>
        </w:tc>
        <w:tc>
          <w:tcPr>
            <w:tcW w:w="1728" w:type="dxa"/>
          </w:tcPr>
          <w:p w14:paraId="33B1E18A" w14:textId="77777777" w:rsidR="00E57D5A" w:rsidRPr="006E2ED4" w:rsidRDefault="00000000">
            <w:pPr>
              <w:rPr>
                <w:rFonts w:ascii="Arial" w:hAnsi="Arial" w:cs="Arial"/>
                <w:sz w:val="20"/>
                <w:szCs w:val="20"/>
              </w:rPr>
            </w:pPr>
            <w:r w:rsidRPr="006E2ED4">
              <w:rPr>
                <w:rFonts w:ascii="Arial" w:hAnsi="Arial" w:cs="Arial"/>
                <w:sz w:val="20"/>
                <w:szCs w:val="20"/>
              </w:rPr>
              <w:t>İzleme sonrasında karara bağlanacak</w:t>
            </w:r>
          </w:p>
        </w:tc>
      </w:tr>
      <w:tr w:rsidR="00E57D5A" w:rsidRPr="006E2ED4" w14:paraId="7DE28EB0" w14:textId="77777777">
        <w:tc>
          <w:tcPr>
            <w:tcW w:w="1728" w:type="dxa"/>
          </w:tcPr>
          <w:p w14:paraId="38C39B0B" w14:textId="77777777" w:rsidR="00E57D5A" w:rsidRPr="006E2ED4" w:rsidRDefault="00000000">
            <w:pPr>
              <w:rPr>
                <w:rFonts w:ascii="Arial" w:hAnsi="Arial" w:cs="Arial"/>
                <w:sz w:val="20"/>
                <w:szCs w:val="20"/>
              </w:rPr>
            </w:pPr>
            <w:r w:rsidRPr="006E2ED4">
              <w:rPr>
                <w:rFonts w:ascii="Arial" w:hAnsi="Arial" w:cs="Arial"/>
                <w:sz w:val="20"/>
                <w:szCs w:val="20"/>
              </w:rPr>
              <w:t>Özel Eğitim Kurumlarında Gözlem</w:t>
            </w:r>
          </w:p>
        </w:tc>
        <w:tc>
          <w:tcPr>
            <w:tcW w:w="1728" w:type="dxa"/>
          </w:tcPr>
          <w:p w14:paraId="431FD188" w14:textId="77777777" w:rsidR="00E57D5A" w:rsidRPr="006E2ED4" w:rsidRDefault="00000000">
            <w:pPr>
              <w:rPr>
                <w:rFonts w:ascii="Arial" w:hAnsi="Arial" w:cs="Arial"/>
                <w:sz w:val="20"/>
                <w:szCs w:val="20"/>
              </w:rPr>
            </w:pPr>
            <w:r w:rsidRPr="006E2ED4">
              <w:rPr>
                <w:rFonts w:ascii="Arial" w:hAnsi="Arial" w:cs="Arial"/>
                <w:sz w:val="20"/>
                <w:szCs w:val="20"/>
              </w:rPr>
              <w:t>Gözlem dersinin amaçlarına uygun olarak materyal tasarım beklentisini gözden geçirme; gerekirse anket mad…</w:t>
            </w:r>
          </w:p>
        </w:tc>
        <w:tc>
          <w:tcPr>
            <w:tcW w:w="1728" w:type="dxa"/>
          </w:tcPr>
          <w:p w14:paraId="36B634C2" w14:textId="77777777" w:rsidR="00E57D5A" w:rsidRPr="006E2ED4" w:rsidRDefault="00000000">
            <w:pPr>
              <w:rPr>
                <w:rFonts w:ascii="Arial" w:hAnsi="Arial" w:cs="Arial"/>
                <w:sz w:val="20"/>
                <w:szCs w:val="20"/>
              </w:rPr>
            </w:pPr>
            <w:r w:rsidRPr="006E2ED4">
              <w:rPr>
                <w:rFonts w:ascii="Arial" w:hAnsi="Arial" w:cs="Arial"/>
                <w:sz w:val="20"/>
                <w:szCs w:val="20"/>
              </w:rPr>
              <w:t>Ders sorumlusu / 2026–2027</w:t>
            </w:r>
          </w:p>
        </w:tc>
        <w:tc>
          <w:tcPr>
            <w:tcW w:w="1728" w:type="dxa"/>
          </w:tcPr>
          <w:p w14:paraId="0712D4F7" w14:textId="77777777" w:rsidR="00E57D5A" w:rsidRPr="006E2ED4" w:rsidRDefault="00000000">
            <w:pPr>
              <w:rPr>
                <w:rFonts w:ascii="Arial" w:hAnsi="Arial" w:cs="Arial"/>
                <w:sz w:val="20"/>
                <w:szCs w:val="20"/>
              </w:rPr>
            </w:pPr>
            <w:r w:rsidRPr="006E2ED4">
              <w:rPr>
                <w:rFonts w:ascii="Arial" w:hAnsi="Arial" w:cs="Arial"/>
                <w:sz w:val="20"/>
                <w:szCs w:val="20"/>
              </w:rPr>
              <w:t>Uygulama sonrası doldurulacak</w:t>
            </w:r>
          </w:p>
        </w:tc>
        <w:tc>
          <w:tcPr>
            <w:tcW w:w="1728" w:type="dxa"/>
          </w:tcPr>
          <w:p w14:paraId="7880BD14" w14:textId="77777777" w:rsidR="00E57D5A" w:rsidRPr="006E2ED4" w:rsidRDefault="00000000">
            <w:pPr>
              <w:rPr>
                <w:rFonts w:ascii="Arial" w:hAnsi="Arial" w:cs="Arial"/>
                <w:sz w:val="20"/>
                <w:szCs w:val="20"/>
              </w:rPr>
            </w:pPr>
            <w:r w:rsidRPr="006E2ED4">
              <w:rPr>
                <w:rFonts w:ascii="Arial" w:hAnsi="Arial" w:cs="Arial"/>
                <w:sz w:val="20"/>
                <w:szCs w:val="20"/>
              </w:rPr>
              <w:t>İzleme sonrasında karara bağlanacak</w:t>
            </w:r>
          </w:p>
        </w:tc>
      </w:tr>
      <w:tr w:rsidR="00E57D5A" w:rsidRPr="006E2ED4" w14:paraId="34A0314F" w14:textId="77777777">
        <w:tc>
          <w:tcPr>
            <w:tcW w:w="1728" w:type="dxa"/>
          </w:tcPr>
          <w:p w14:paraId="778901D3" w14:textId="77777777" w:rsidR="00E57D5A" w:rsidRPr="006E2ED4" w:rsidRDefault="00000000">
            <w:pPr>
              <w:rPr>
                <w:rFonts w:ascii="Arial" w:hAnsi="Arial" w:cs="Arial"/>
                <w:sz w:val="20"/>
                <w:szCs w:val="20"/>
              </w:rPr>
            </w:pPr>
            <w:r w:rsidRPr="006E2ED4">
              <w:rPr>
                <w:rFonts w:ascii="Arial" w:hAnsi="Arial" w:cs="Arial"/>
                <w:sz w:val="20"/>
                <w:szCs w:val="20"/>
              </w:rPr>
              <w:t>Özel Eğitimde Sosyal Uyum Becerileri</w:t>
            </w:r>
          </w:p>
        </w:tc>
        <w:tc>
          <w:tcPr>
            <w:tcW w:w="1728" w:type="dxa"/>
          </w:tcPr>
          <w:p w14:paraId="5E1800A6" w14:textId="77777777" w:rsidR="00E57D5A" w:rsidRPr="006E2ED4" w:rsidRDefault="00000000">
            <w:pPr>
              <w:rPr>
                <w:rFonts w:ascii="Arial" w:hAnsi="Arial" w:cs="Arial"/>
                <w:sz w:val="20"/>
                <w:szCs w:val="20"/>
              </w:rPr>
            </w:pPr>
            <w:r w:rsidRPr="006E2ED4">
              <w:rPr>
                <w:rFonts w:ascii="Arial" w:hAnsi="Arial" w:cs="Arial"/>
                <w:sz w:val="20"/>
                <w:szCs w:val="20"/>
              </w:rPr>
              <w:t>Ölçme türüne uygun biçimde cevap anahtarı, ölçütler ve değerlendirme sonrası geri bildirim süreci oluştur…</w:t>
            </w:r>
          </w:p>
        </w:tc>
        <w:tc>
          <w:tcPr>
            <w:tcW w:w="1728" w:type="dxa"/>
          </w:tcPr>
          <w:p w14:paraId="59DDCA07" w14:textId="77777777" w:rsidR="00E57D5A" w:rsidRPr="006E2ED4" w:rsidRDefault="00000000">
            <w:pPr>
              <w:rPr>
                <w:rFonts w:ascii="Arial" w:hAnsi="Arial" w:cs="Arial"/>
                <w:sz w:val="20"/>
                <w:szCs w:val="20"/>
              </w:rPr>
            </w:pPr>
            <w:r w:rsidRPr="006E2ED4">
              <w:rPr>
                <w:rFonts w:ascii="Arial" w:hAnsi="Arial" w:cs="Arial"/>
                <w:sz w:val="20"/>
                <w:szCs w:val="20"/>
              </w:rPr>
              <w:t>Ders sorumlusu / 2026–2027</w:t>
            </w:r>
          </w:p>
        </w:tc>
        <w:tc>
          <w:tcPr>
            <w:tcW w:w="1728" w:type="dxa"/>
          </w:tcPr>
          <w:p w14:paraId="2C9C53B3" w14:textId="77777777" w:rsidR="00E57D5A" w:rsidRPr="006E2ED4" w:rsidRDefault="00000000">
            <w:pPr>
              <w:rPr>
                <w:rFonts w:ascii="Arial" w:hAnsi="Arial" w:cs="Arial"/>
                <w:sz w:val="20"/>
                <w:szCs w:val="20"/>
              </w:rPr>
            </w:pPr>
            <w:r w:rsidRPr="006E2ED4">
              <w:rPr>
                <w:rFonts w:ascii="Arial" w:hAnsi="Arial" w:cs="Arial"/>
                <w:sz w:val="20"/>
                <w:szCs w:val="20"/>
              </w:rPr>
              <w:t>Uygulama sonrası doldurulacak</w:t>
            </w:r>
          </w:p>
        </w:tc>
        <w:tc>
          <w:tcPr>
            <w:tcW w:w="1728" w:type="dxa"/>
          </w:tcPr>
          <w:p w14:paraId="0443B5C0" w14:textId="77777777" w:rsidR="00E57D5A" w:rsidRPr="006E2ED4" w:rsidRDefault="00000000">
            <w:pPr>
              <w:rPr>
                <w:rFonts w:ascii="Arial" w:hAnsi="Arial" w:cs="Arial"/>
                <w:sz w:val="20"/>
                <w:szCs w:val="20"/>
              </w:rPr>
            </w:pPr>
            <w:r w:rsidRPr="006E2ED4">
              <w:rPr>
                <w:rFonts w:ascii="Arial" w:hAnsi="Arial" w:cs="Arial"/>
                <w:sz w:val="20"/>
                <w:szCs w:val="20"/>
              </w:rPr>
              <w:t>İzleme sonrasında karara bağlanacak</w:t>
            </w:r>
          </w:p>
        </w:tc>
      </w:tr>
      <w:tr w:rsidR="00E57D5A" w:rsidRPr="006E2ED4" w14:paraId="2859CECD" w14:textId="77777777">
        <w:tc>
          <w:tcPr>
            <w:tcW w:w="1728" w:type="dxa"/>
          </w:tcPr>
          <w:p w14:paraId="00908423" w14:textId="77777777" w:rsidR="00E57D5A" w:rsidRPr="006E2ED4" w:rsidRDefault="00000000">
            <w:pPr>
              <w:rPr>
                <w:rFonts w:ascii="Arial" w:hAnsi="Arial" w:cs="Arial"/>
                <w:sz w:val="20"/>
                <w:szCs w:val="20"/>
              </w:rPr>
            </w:pPr>
            <w:r w:rsidRPr="006E2ED4">
              <w:rPr>
                <w:rFonts w:ascii="Arial" w:hAnsi="Arial" w:cs="Arial"/>
                <w:sz w:val="20"/>
                <w:szCs w:val="20"/>
              </w:rPr>
              <w:lastRenderedPageBreak/>
              <w:t>Öğretmenlik Uygulaması</w:t>
            </w:r>
          </w:p>
        </w:tc>
        <w:tc>
          <w:tcPr>
            <w:tcW w:w="1728" w:type="dxa"/>
          </w:tcPr>
          <w:p w14:paraId="4329DD6D" w14:textId="77777777" w:rsidR="00E57D5A" w:rsidRPr="006E2ED4" w:rsidRDefault="00000000">
            <w:pPr>
              <w:rPr>
                <w:rFonts w:ascii="Arial" w:hAnsi="Arial" w:cs="Arial"/>
                <w:sz w:val="20"/>
                <w:szCs w:val="20"/>
              </w:rPr>
            </w:pPr>
            <w:r w:rsidRPr="006E2ED4">
              <w:rPr>
                <w:rFonts w:ascii="Arial" w:hAnsi="Arial" w:cs="Arial"/>
                <w:sz w:val="20"/>
                <w:szCs w:val="20"/>
              </w:rPr>
              <w:t>Uygulama dosyası ve öğretim performansı için rubrikleri belgeleme; yazılı sınav varsayan anket maddelerin…</w:t>
            </w:r>
          </w:p>
        </w:tc>
        <w:tc>
          <w:tcPr>
            <w:tcW w:w="1728" w:type="dxa"/>
          </w:tcPr>
          <w:p w14:paraId="3820669B" w14:textId="77777777" w:rsidR="00E57D5A" w:rsidRPr="006E2ED4" w:rsidRDefault="00000000">
            <w:pPr>
              <w:rPr>
                <w:rFonts w:ascii="Arial" w:hAnsi="Arial" w:cs="Arial"/>
                <w:sz w:val="20"/>
                <w:szCs w:val="20"/>
              </w:rPr>
            </w:pPr>
            <w:r w:rsidRPr="006E2ED4">
              <w:rPr>
                <w:rFonts w:ascii="Arial" w:hAnsi="Arial" w:cs="Arial"/>
                <w:sz w:val="20"/>
                <w:szCs w:val="20"/>
              </w:rPr>
              <w:t>Ders sorumlusu / 2026–2027</w:t>
            </w:r>
          </w:p>
        </w:tc>
        <w:tc>
          <w:tcPr>
            <w:tcW w:w="1728" w:type="dxa"/>
          </w:tcPr>
          <w:p w14:paraId="4E0D1C9A" w14:textId="77777777" w:rsidR="00E57D5A" w:rsidRPr="006E2ED4" w:rsidRDefault="00000000">
            <w:pPr>
              <w:rPr>
                <w:rFonts w:ascii="Arial" w:hAnsi="Arial" w:cs="Arial"/>
                <w:sz w:val="20"/>
                <w:szCs w:val="20"/>
              </w:rPr>
            </w:pPr>
            <w:r w:rsidRPr="006E2ED4">
              <w:rPr>
                <w:rFonts w:ascii="Arial" w:hAnsi="Arial" w:cs="Arial"/>
                <w:sz w:val="20"/>
                <w:szCs w:val="20"/>
              </w:rPr>
              <w:t>Uygulama sonrası doldurulacak</w:t>
            </w:r>
          </w:p>
        </w:tc>
        <w:tc>
          <w:tcPr>
            <w:tcW w:w="1728" w:type="dxa"/>
          </w:tcPr>
          <w:p w14:paraId="680F270B" w14:textId="77777777" w:rsidR="00E57D5A" w:rsidRPr="006E2ED4" w:rsidRDefault="00000000">
            <w:pPr>
              <w:rPr>
                <w:rFonts w:ascii="Arial" w:hAnsi="Arial" w:cs="Arial"/>
                <w:sz w:val="20"/>
                <w:szCs w:val="20"/>
              </w:rPr>
            </w:pPr>
            <w:r w:rsidRPr="006E2ED4">
              <w:rPr>
                <w:rFonts w:ascii="Arial" w:hAnsi="Arial" w:cs="Arial"/>
                <w:sz w:val="20"/>
                <w:szCs w:val="20"/>
              </w:rPr>
              <w:t>İzleme sonrasında karara bağlanacak</w:t>
            </w:r>
          </w:p>
        </w:tc>
      </w:tr>
      <w:tr w:rsidR="00E57D5A" w:rsidRPr="006E2ED4" w14:paraId="0778E14A" w14:textId="77777777">
        <w:tc>
          <w:tcPr>
            <w:tcW w:w="1728" w:type="dxa"/>
          </w:tcPr>
          <w:p w14:paraId="185F6757" w14:textId="77777777" w:rsidR="00E57D5A" w:rsidRPr="006E2ED4" w:rsidRDefault="00000000">
            <w:pPr>
              <w:rPr>
                <w:rFonts w:ascii="Arial" w:hAnsi="Arial" w:cs="Arial"/>
                <w:sz w:val="20"/>
                <w:szCs w:val="20"/>
              </w:rPr>
            </w:pPr>
            <w:r w:rsidRPr="006E2ED4">
              <w:rPr>
                <w:rFonts w:ascii="Arial" w:hAnsi="Arial" w:cs="Arial"/>
                <w:sz w:val="20"/>
                <w:szCs w:val="20"/>
              </w:rPr>
              <w:t>Çocuk Gelişimi</w:t>
            </w:r>
          </w:p>
        </w:tc>
        <w:tc>
          <w:tcPr>
            <w:tcW w:w="1728" w:type="dxa"/>
          </w:tcPr>
          <w:p w14:paraId="1F0C386B" w14:textId="77777777" w:rsidR="00E57D5A" w:rsidRPr="006E2ED4" w:rsidRDefault="00000000">
            <w:pPr>
              <w:rPr>
                <w:rFonts w:ascii="Arial" w:hAnsi="Arial" w:cs="Arial"/>
                <w:sz w:val="20"/>
                <w:szCs w:val="20"/>
              </w:rPr>
            </w:pPr>
            <w:r w:rsidRPr="006E2ED4">
              <w:rPr>
                <w:rFonts w:ascii="Arial" w:hAnsi="Arial" w:cs="Arial"/>
                <w:sz w:val="20"/>
                <w:szCs w:val="20"/>
              </w:rPr>
              <w:t>Değerlendirme ölçütlerini dönem başında paylaşma; sınıf içi söz hakkı ve geri bildirim fırsatlarını izlem…</w:t>
            </w:r>
          </w:p>
        </w:tc>
        <w:tc>
          <w:tcPr>
            <w:tcW w:w="1728" w:type="dxa"/>
          </w:tcPr>
          <w:p w14:paraId="32DD231C" w14:textId="77777777" w:rsidR="00E57D5A" w:rsidRPr="006E2ED4" w:rsidRDefault="00000000">
            <w:pPr>
              <w:rPr>
                <w:rFonts w:ascii="Arial" w:hAnsi="Arial" w:cs="Arial"/>
                <w:sz w:val="20"/>
                <w:szCs w:val="20"/>
              </w:rPr>
            </w:pPr>
            <w:r w:rsidRPr="006E2ED4">
              <w:rPr>
                <w:rFonts w:ascii="Arial" w:hAnsi="Arial" w:cs="Arial"/>
                <w:sz w:val="20"/>
                <w:szCs w:val="20"/>
              </w:rPr>
              <w:t>Ders sorumlusu / 2026–2027</w:t>
            </w:r>
          </w:p>
        </w:tc>
        <w:tc>
          <w:tcPr>
            <w:tcW w:w="1728" w:type="dxa"/>
          </w:tcPr>
          <w:p w14:paraId="6898B286" w14:textId="77777777" w:rsidR="00E57D5A" w:rsidRPr="006E2ED4" w:rsidRDefault="00000000">
            <w:pPr>
              <w:rPr>
                <w:rFonts w:ascii="Arial" w:hAnsi="Arial" w:cs="Arial"/>
                <w:sz w:val="20"/>
                <w:szCs w:val="20"/>
              </w:rPr>
            </w:pPr>
            <w:r w:rsidRPr="006E2ED4">
              <w:rPr>
                <w:rFonts w:ascii="Arial" w:hAnsi="Arial" w:cs="Arial"/>
                <w:sz w:val="20"/>
                <w:szCs w:val="20"/>
              </w:rPr>
              <w:t>Uygulama sonrası doldurulacak</w:t>
            </w:r>
          </w:p>
        </w:tc>
        <w:tc>
          <w:tcPr>
            <w:tcW w:w="1728" w:type="dxa"/>
          </w:tcPr>
          <w:p w14:paraId="4505B837" w14:textId="77777777" w:rsidR="00E57D5A" w:rsidRPr="006E2ED4" w:rsidRDefault="00000000">
            <w:pPr>
              <w:rPr>
                <w:rFonts w:ascii="Arial" w:hAnsi="Arial" w:cs="Arial"/>
                <w:sz w:val="20"/>
                <w:szCs w:val="20"/>
              </w:rPr>
            </w:pPr>
            <w:r w:rsidRPr="006E2ED4">
              <w:rPr>
                <w:rFonts w:ascii="Arial" w:hAnsi="Arial" w:cs="Arial"/>
                <w:sz w:val="20"/>
                <w:szCs w:val="20"/>
              </w:rPr>
              <w:t>İzleme sonrasında karara bağlanacak</w:t>
            </w:r>
          </w:p>
        </w:tc>
      </w:tr>
    </w:tbl>
    <w:p w14:paraId="3F1C23CC" w14:textId="77777777" w:rsidR="00EB3453" w:rsidRDefault="00EB3453">
      <w:pPr>
        <w:pStyle w:val="KonuBal"/>
        <w:rPr>
          <w:rFonts w:ascii="Arial" w:hAnsi="Arial" w:cs="Arial"/>
          <w:sz w:val="24"/>
          <w:szCs w:val="24"/>
        </w:rPr>
      </w:pPr>
    </w:p>
    <w:p w14:paraId="59A56E85" w14:textId="77777777" w:rsidR="00EB3453" w:rsidRDefault="00EB3453">
      <w:pPr>
        <w:pStyle w:val="KonuBal"/>
        <w:rPr>
          <w:rFonts w:ascii="Arial" w:hAnsi="Arial" w:cs="Arial"/>
          <w:sz w:val="24"/>
          <w:szCs w:val="24"/>
        </w:rPr>
      </w:pPr>
    </w:p>
    <w:p w14:paraId="6D0F3BD1" w14:textId="77777777" w:rsidR="00EB3453" w:rsidRDefault="00EB3453">
      <w:pPr>
        <w:pStyle w:val="KonuBal"/>
        <w:rPr>
          <w:rFonts w:ascii="Arial" w:hAnsi="Arial" w:cs="Arial"/>
          <w:sz w:val="24"/>
          <w:szCs w:val="24"/>
        </w:rPr>
      </w:pPr>
    </w:p>
    <w:p w14:paraId="73491BD1" w14:textId="77777777" w:rsidR="00EB3453" w:rsidRDefault="00EB3453">
      <w:pPr>
        <w:pStyle w:val="KonuBal"/>
        <w:rPr>
          <w:rFonts w:ascii="Arial" w:hAnsi="Arial" w:cs="Arial"/>
          <w:sz w:val="24"/>
          <w:szCs w:val="24"/>
        </w:rPr>
      </w:pPr>
    </w:p>
    <w:p w14:paraId="77247BB9" w14:textId="77777777" w:rsidR="006E2ED4" w:rsidRDefault="006E2ED4">
      <w:pPr>
        <w:pStyle w:val="KonuBal"/>
        <w:rPr>
          <w:rFonts w:ascii="Arial" w:hAnsi="Arial" w:cs="Arial"/>
          <w:sz w:val="24"/>
          <w:szCs w:val="24"/>
        </w:rPr>
      </w:pPr>
    </w:p>
    <w:p w14:paraId="4367760D" w14:textId="41EE89AD" w:rsidR="00E57D5A" w:rsidRPr="005B5AC4" w:rsidRDefault="00000000">
      <w:pPr>
        <w:pStyle w:val="KonuBal"/>
        <w:rPr>
          <w:rFonts w:ascii="Arial" w:hAnsi="Arial" w:cs="Arial"/>
          <w:sz w:val="24"/>
          <w:szCs w:val="24"/>
        </w:rPr>
      </w:pPr>
      <w:r w:rsidRPr="005B5AC4">
        <w:rPr>
          <w:rFonts w:ascii="Arial" w:hAnsi="Arial" w:cs="Arial"/>
          <w:sz w:val="24"/>
          <w:szCs w:val="24"/>
        </w:rPr>
        <w:t xml:space="preserve">8. YÖKAK Kapsamında </w:t>
      </w:r>
      <w:proofErr w:type="spellStart"/>
      <w:r w:rsidRPr="005B5AC4">
        <w:rPr>
          <w:rFonts w:ascii="Arial" w:hAnsi="Arial" w:cs="Arial"/>
          <w:sz w:val="24"/>
          <w:szCs w:val="24"/>
        </w:rPr>
        <w:t>Kanıtlandırma</w:t>
      </w:r>
      <w:proofErr w:type="spellEnd"/>
      <w:r w:rsidRPr="005B5AC4">
        <w:rPr>
          <w:rFonts w:ascii="Arial" w:hAnsi="Arial" w:cs="Arial"/>
          <w:sz w:val="24"/>
          <w:szCs w:val="24"/>
        </w:rPr>
        <w:t xml:space="preserve"> ve Raporlama</w:t>
      </w:r>
    </w:p>
    <w:p w14:paraId="7328A3F7" w14:textId="77777777" w:rsidR="00E57D5A" w:rsidRPr="005B5AC4" w:rsidRDefault="00000000">
      <w:pPr>
        <w:rPr>
          <w:rFonts w:ascii="Arial" w:hAnsi="Arial" w:cs="Arial"/>
          <w:sz w:val="24"/>
          <w:szCs w:val="24"/>
        </w:rPr>
      </w:pPr>
      <w:r w:rsidRPr="005B5AC4">
        <w:rPr>
          <w:rFonts w:ascii="Arial" w:hAnsi="Arial" w:cs="Arial"/>
          <w:sz w:val="24"/>
          <w:szCs w:val="24"/>
        </w:rPr>
        <w:t xml:space="preserve">Önerilen kanıt seti: anket sonuçları ve grafikler; ders bazında analiz </w:t>
      </w:r>
      <w:proofErr w:type="gramStart"/>
      <w:r w:rsidRPr="005B5AC4">
        <w:rPr>
          <w:rFonts w:ascii="Arial" w:hAnsi="Arial" w:cs="Arial"/>
          <w:sz w:val="24"/>
          <w:szCs w:val="24"/>
        </w:rPr>
        <w:t>tutanakları;</w:t>
      </w:r>
      <w:proofErr w:type="gramEnd"/>
      <w:r w:rsidRPr="005B5AC4">
        <w:rPr>
          <w:rFonts w:ascii="Arial" w:hAnsi="Arial" w:cs="Arial"/>
          <w:sz w:val="24"/>
          <w:szCs w:val="24"/>
        </w:rPr>
        <w:t xml:space="preserve"> Bölüm Kurulu </w:t>
      </w:r>
      <w:proofErr w:type="gramStart"/>
      <w:r w:rsidRPr="005B5AC4">
        <w:rPr>
          <w:rFonts w:ascii="Arial" w:hAnsi="Arial" w:cs="Arial"/>
          <w:sz w:val="24"/>
          <w:szCs w:val="24"/>
        </w:rPr>
        <w:t>kararları;</w:t>
      </w:r>
      <w:proofErr w:type="gramEnd"/>
      <w:r w:rsidRPr="005B5AC4">
        <w:rPr>
          <w:rFonts w:ascii="Arial" w:hAnsi="Arial" w:cs="Arial"/>
          <w:sz w:val="24"/>
          <w:szCs w:val="24"/>
        </w:rPr>
        <w:t xml:space="preserve"> güncellenmiş ders izlenceleri ve </w:t>
      </w:r>
      <w:proofErr w:type="gramStart"/>
      <w:r w:rsidRPr="005B5AC4">
        <w:rPr>
          <w:rFonts w:ascii="Arial" w:hAnsi="Arial" w:cs="Arial"/>
          <w:sz w:val="24"/>
          <w:szCs w:val="24"/>
        </w:rPr>
        <w:t>rubrikler;</w:t>
      </w:r>
      <w:proofErr w:type="gramEnd"/>
      <w:r w:rsidRPr="005B5AC4">
        <w:rPr>
          <w:rFonts w:ascii="Arial" w:hAnsi="Arial" w:cs="Arial"/>
          <w:sz w:val="24"/>
          <w:szCs w:val="24"/>
        </w:rPr>
        <w:t xml:space="preserve"> anonimleştirilmiş öğrenci </w:t>
      </w:r>
      <w:proofErr w:type="gramStart"/>
      <w:r w:rsidRPr="005B5AC4">
        <w:rPr>
          <w:rFonts w:ascii="Arial" w:hAnsi="Arial" w:cs="Arial"/>
          <w:sz w:val="24"/>
          <w:szCs w:val="24"/>
        </w:rPr>
        <w:t>ürünleri;</w:t>
      </w:r>
      <w:proofErr w:type="gramEnd"/>
      <w:r w:rsidRPr="005B5AC4">
        <w:rPr>
          <w:rFonts w:ascii="Arial" w:hAnsi="Arial" w:cs="Arial"/>
          <w:sz w:val="24"/>
          <w:szCs w:val="24"/>
        </w:rPr>
        <w:t xml:space="preserve"> ara dönem geri bildirim </w:t>
      </w:r>
      <w:proofErr w:type="gramStart"/>
      <w:r w:rsidRPr="005B5AC4">
        <w:rPr>
          <w:rFonts w:ascii="Arial" w:hAnsi="Arial" w:cs="Arial"/>
          <w:sz w:val="24"/>
          <w:szCs w:val="24"/>
        </w:rPr>
        <w:t>kayıtları;</w:t>
      </w:r>
      <w:proofErr w:type="gramEnd"/>
      <w:r w:rsidRPr="005B5AC4">
        <w:rPr>
          <w:rFonts w:ascii="Arial" w:hAnsi="Arial" w:cs="Arial"/>
          <w:sz w:val="24"/>
          <w:szCs w:val="24"/>
        </w:rPr>
        <w:t xml:space="preserve"> karşılaştırmalı dönem sonu </w:t>
      </w:r>
      <w:proofErr w:type="gramStart"/>
      <w:r w:rsidRPr="005B5AC4">
        <w:rPr>
          <w:rFonts w:ascii="Arial" w:hAnsi="Arial" w:cs="Arial"/>
          <w:sz w:val="24"/>
          <w:szCs w:val="24"/>
        </w:rPr>
        <w:t>analizleri;</w:t>
      </w:r>
      <w:proofErr w:type="gramEnd"/>
      <w:r w:rsidRPr="005B5AC4">
        <w:rPr>
          <w:rFonts w:ascii="Arial" w:hAnsi="Arial" w:cs="Arial"/>
          <w:sz w:val="24"/>
          <w:szCs w:val="24"/>
        </w:rPr>
        <w:t xml:space="preserve"> alınan Önlem Al kararları. Öğrenci verileri paylaşılmadan önce kişisel bilgiler ayıklanmalıdır.</w:t>
      </w:r>
    </w:p>
    <w:p w14:paraId="7927335D" w14:textId="77777777" w:rsidR="00E57D5A" w:rsidRPr="005B5AC4" w:rsidRDefault="00000000">
      <w:pPr>
        <w:rPr>
          <w:rFonts w:ascii="Arial" w:hAnsi="Arial" w:cs="Arial"/>
          <w:sz w:val="24"/>
          <w:szCs w:val="24"/>
        </w:rPr>
      </w:pPr>
      <w:r w:rsidRPr="005B5AC4">
        <w:rPr>
          <w:rFonts w:ascii="Arial" w:hAnsi="Arial" w:cs="Arial"/>
          <w:sz w:val="24"/>
          <w:szCs w:val="24"/>
        </w:rPr>
        <w:t>Sınırlılık: Farklı anket formları kullanılması ve bazı derslerde düşük katılım, dersler arasında doğrudan sıralama yapmayı sınırlamaktadır. 2026 Bahar sonuçları başlangıç düzeyi olarak alınmalı; iyileştirme etkisi ancak sonraki uygulamalardan elde edilen verilerle değerlendirilmelidir.</w:t>
      </w:r>
    </w:p>
    <w:sectPr w:rsidR="00E57D5A" w:rsidRPr="005B5AC4" w:rsidSect="00034616">
      <w:pgSz w:w="12240" w:h="15840"/>
      <w:pgMar w:top="1080"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F1B69" w14:textId="77777777" w:rsidR="00600F84" w:rsidRDefault="00600F84">
      <w:pPr>
        <w:spacing w:after="0" w:line="240" w:lineRule="auto"/>
      </w:pPr>
      <w:r>
        <w:separator/>
      </w:r>
    </w:p>
  </w:endnote>
  <w:endnote w:type="continuationSeparator" w:id="0">
    <w:p w14:paraId="05DD51E3" w14:textId="77777777" w:rsidR="00600F84" w:rsidRDefault="00600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4888B" w14:textId="77777777" w:rsidR="00600F84" w:rsidRDefault="00600F84">
      <w:pPr>
        <w:spacing w:after="0" w:line="240" w:lineRule="auto"/>
      </w:pPr>
      <w:r>
        <w:separator/>
      </w:r>
    </w:p>
  </w:footnote>
  <w:footnote w:type="continuationSeparator" w:id="0">
    <w:p w14:paraId="2E564B66" w14:textId="77777777" w:rsidR="00600F84" w:rsidRDefault="00600F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24548807">
    <w:abstractNumId w:val="8"/>
  </w:num>
  <w:num w:numId="2" w16cid:durableId="140393707">
    <w:abstractNumId w:val="6"/>
  </w:num>
  <w:num w:numId="3" w16cid:durableId="850413415">
    <w:abstractNumId w:val="5"/>
  </w:num>
  <w:num w:numId="4" w16cid:durableId="799109808">
    <w:abstractNumId w:val="4"/>
  </w:num>
  <w:num w:numId="5" w16cid:durableId="1913074802">
    <w:abstractNumId w:val="7"/>
  </w:num>
  <w:num w:numId="6" w16cid:durableId="2097363193">
    <w:abstractNumId w:val="3"/>
  </w:num>
  <w:num w:numId="7" w16cid:durableId="1423646279">
    <w:abstractNumId w:val="2"/>
  </w:num>
  <w:num w:numId="8" w16cid:durableId="1275138828">
    <w:abstractNumId w:val="1"/>
  </w:num>
  <w:num w:numId="9" w16cid:durableId="1691684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94C"/>
    <w:rsid w:val="00034616"/>
    <w:rsid w:val="0006063C"/>
    <w:rsid w:val="0015074B"/>
    <w:rsid w:val="0029639D"/>
    <w:rsid w:val="00326F90"/>
    <w:rsid w:val="003658D0"/>
    <w:rsid w:val="00451E85"/>
    <w:rsid w:val="005B5AC4"/>
    <w:rsid w:val="00600F84"/>
    <w:rsid w:val="006E2ED4"/>
    <w:rsid w:val="008D4D9E"/>
    <w:rsid w:val="00984D0E"/>
    <w:rsid w:val="00AA1D8D"/>
    <w:rsid w:val="00B47730"/>
    <w:rsid w:val="00CB0664"/>
    <w:rsid w:val="00E57D5A"/>
    <w:rsid w:val="00EB3453"/>
    <w:rsid w:val="00F50266"/>
    <w:rsid w:val="00F960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ADB85B5-2C4B-4A22-8DD2-6D23E1FF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18"/>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Pages>
  <Words>3657</Words>
  <Characters>20850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Hakem</cp:lastModifiedBy>
  <cp:revision>8</cp:revision>
  <dcterms:created xsi:type="dcterms:W3CDTF">2013-12-23T23:15:00Z</dcterms:created>
  <dcterms:modified xsi:type="dcterms:W3CDTF">2026-10-19T21:12:00Z</dcterms:modified>
  <cp:category/>
</cp:coreProperties>
</file>